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EE0F31" w:rsidRPr="00D757B3" w:rsidTr="00E62339">
        <w:trPr>
          <w:trHeight w:hRule="exact" w:val="1728"/>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EE0F31" w:rsidRPr="005C29DF" w:rsidRDefault="00D401EC" w:rsidP="00A51005">
            <w:pPr>
              <w:spacing w:before="120" w:after="120" w:line="228" w:lineRule="auto"/>
              <w:jc w:val="center"/>
              <w:rPr>
                <w:rFonts w:ascii="Calibri" w:hAnsi="Calibri" w:cs="Arial"/>
                <w:color w:val="FFFFFF"/>
                <w:szCs w:val="26"/>
              </w:rPr>
            </w:pPr>
            <w:r>
              <w:rPr>
                <w:rFonts w:ascii="Calibri" w:hAnsi="Calibri"/>
                <w:noProof/>
                <w:lang w:val="en-US" w:eastAsia="en-US"/>
              </w:rPr>
              <w:drawing>
                <wp:anchor distT="0" distB="0" distL="114300" distR="114300" simplePos="0" relativeHeight="251655680" behindDoc="0" locked="0" layoutInCell="1" allowOverlap="1">
                  <wp:simplePos x="0" y="0"/>
                  <wp:positionH relativeFrom="margin">
                    <wp:posOffset>51435</wp:posOffset>
                  </wp:positionH>
                  <wp:positionV relativeFrom="margin">
                    <wp:posOffset>89535</wp:posOffset>
                  </wp:positionV>
                  <wp:extent cx="548640" cy="636905"/>
                  <wp:effectExtent l="0" t="0" r="0" b="0"/>
                  <wp:wrapNone/>
                  <wp:docPr id="18" name="Picture 1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EE0F31" w:rsidRPr="005C29DF">
              <w:rPr>
                <w:rFonts w:ascii="Calibri" w:hAnsi="Calibri" w:cs="Arial"/>
                <w:color w:val="FFFFFF"/>
                <w:szCs w:val="26"/>
              </w:rPr>
              <w:t>Niagara Catholic District School Board</w:t>
            </w:r>
          </w:p>
          <w:p w:rsidR="00EE0F31" w:rsidRPr="005C29DF" w:rsidRDefault="00EE0F31" w:rsidP="00A51005">
            <w:pPr>
              <w:spacing w:before="120" w:line="228" w:lineRule="auto"/>
              <w:jc w:val="center"/>
              <w:rPr>
                <w:rFonts w:ascii="Calibri" w:hAnsi="Calibri" w:cs="Arial"/>
                <w:b/>
                <w:i/>
                <w:color w:val="FFFFFF"/>
                <w:sz w:val="28"/>
                <w:szCs w:val="26"/>
              </w:rPr>
            </w:pPr>
            <w:r w:rsidRPr="005C29DF">
              <w:rPr>
                <w:rFonts w:ascii="Calibri" w:hAnsi="Calibri" w:cs="Arial"/>
                <w:b/>
                <w:i/>
                <w:color w:val="FFFFFF"/>
                <w:sz w:val="28"/>
                <w:szCs w:val="26"/>
              </w:rPr>
              <w:t>S</w:t>
            </w:r>
            <w:r w:rsidR="0010620E">
              <w:rPr>
                <w:rFonts w:ascii="Calibri" w:hAnsi="Calibri" w:cs="Arial"/>
                <w:b/>
                <w:i/>
                <w:color w:val="FFFFFF"/>
                <w:sz w:val="28"/>
                <w:szCs w:val="26"/>
              </w:rPr>
              <w:t>UPPORTING</w:t>
            </w:r>
            <w:r w:rsidRPr="005C29DF">
              <w:rPr>
                <w:rFonts w:ascii="Calibri" w:hAnsi="Calibri" w:cs="Arial"/>
                <w:b/>
                <w:i/>
                <w:color w:val="FFFFFF"/>
                <w:sz w:val="28"/>
                <w:szCs w:val="26"/>
              </w:rPr>
              <w:t xml:space="preserve"> PHYSICAL INTERVENTION </w:t>
            </w:r>
          </w:p>
          <w:p w:rsidR="00EE0F31" w:rsidRPr="005C29DF" w:rsidRDefault="00EE0F31" w:rsidP="00A51005">
            <w:pPr>
              <w:spacing w:after="120" w:line="228" w:lineRule="auto"/>
              <w:jc w:val="center"/>
              <w:rPr>
                <w:rFonts w:ascii="Calibri" w:hAnsi="Calibri"/>
                <w:color w:val="FFFFFF"/>
                <w:sz w:val="28"/>
              </w:rPr>
            </w:pPr>
            <w:r w:rsidRPr="005C29DF">
              <w:rPr>
                <w:rFonts w:ascii="Calibri" w:hAnsi="Calibri" w:cs="Arial"/>
                <w:b/>
                <w:i/>
                <w:color w:val="FFFFFF"/>
                <w:sz w:val="28"/>
                <w:szCs w:val="26"/>
              </w:rPr>
              <w:t>WITH STUDENTS</w:t>
            </w:r>
          </w:p>
          <w:p w:rsidR="00EE0F31" w:rsidRPr="00EE0F31" w:rsidRDefault="006D7517" w:rsidP="00A51005">
            <w:pPr>
              <w:spacing w:before="120" w:after="120" w:line="228" w:lineRule="auto"/>
              <w:jc w:val="center"/>
              <w:rPr>
                <w:rFonts w:ascii="Calibri" w:hAnsi="Calibri"/>
                <w:color w:val="FFFFFF"/>
              </w:rPr>
            </w:pPr>
            <w:r w:rsidRPr="006D7517">
              <w:rPr>
                <w:rFonts w:ascii="Calibri" w:hAnsi="Calibri"/>
                <w:color w:val="FFFFFF"/>
              </w:rPr>
              <w:t xml:space="preserve">ADMINISTRATIVE </w:t>
            </w:r>
            <w:r>
              <w:rPr>
                <w:rFonts w:ascii="Calibri" w:hAnsi="Calibri"/>
                <w:color w:val="FFFFFF"/>
              </w:rPr>
              <w:t xml:space="preserve">OPERATIONAL </w:t>
            </w:r>
            <w:r w:rsidRPr="006D7517">
              <w:rPr>
                <w:rFonts w:ascii="Calibri" w:hAnsi="Calibri"/>
                <w:color w:val="FFFFFF"/>
              </w:rPr>
              <w:t>PROCEDURES</w:t>
            </w:r>
          </w:p>
        </w:tc>
      </w:tr>
      <w:tr w:rsidR="00EE0F31" w:rsidRPr="00D757B3" w:rsidTr="0010620E">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EE0F31" w:rsidRPr="00EE0F31" w:rsidRDefault="00EE0F31" w:rsidP="00A51005">
            <w:pPr>
              <w:spacing w:line="228" w:lineRule="auto"/>
              <w:rPr>
                <w:rFonts w:ascii="Calibri" w:hAnsi="Calibri"/>
                <w:b/>
                <w:noProof/>
                <w:color w:val="FFFFFF"/>
                <w:sz w:val="18"/>
              </w:rPr>
            </w:pPr>
            <w:r w:rsidRPr="00EE0F31">
              <w:rPr>
                <w:rFonts w:ascii="Calibri" w:hAnsi="Calibri"/>
                <w:b/>
                <w:color w:val="FFFFFF"/>
                <w:sz w:val="18"/>
                <w:szCs w:val="18"/>
              </w:rPr>
              <w:t>300 – Schools/Students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EE0F31" w:rsidRPr="00EE0F31" w:rsidRDefault="00EE0F31" w:rsidP="00A51005">
            <w:pPr>
              <w:spacing w:line="228" w:lineRule="auto"/>
              <w:jc w:val="right"/>
              <w:rPr>
                <w:rFonts w:ascii="Calibri" w:hAnsi="Calibri"/>
                <w:b/>
                <w:noProof/>
                <w:color w:val="FFFFFF"/>
                <w:sz w:val="18"/>
              </w:rPr>
            </w:pPr>
            <w:r w:rsidRPr="00EE0F31">
              <w:rPr>
                <w:rFonts w:ascii="Calibri" w:hAnsi="Calibri"/>
                <w:b/>
                <w:color w:val="FFFFFF"/>
                <w:sz w:val="18"/>
                <w:szCs w:val="18"/>
              </w:rPr>
              <w:t>No 301.</w:t>
            </w:r>
            <w:r>
              <w:rPr>
                <w:rFonts w:ascii="Calibri" w:hAnsi="Calibri"/>
                <w:b/>
                <w:color w:val="FFFFFF"/>
                <w:sz w:val="18"/>
                <w:szCs w:val="18"/>
              </w:rPr>
              <w:t>8</w:t>
            </w:r>
          </w:p>
        </w:tc>
      </w:tr>
      <w:tr w:rsidR="00EE0F31" w:rsidRPr="00D757B3" w:rsidTr="0010620E">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EE0F31" w:rsidRPr="00EE0F31" w:rsidRDefault="00EE0F31" w:rsidP="00A51005">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EE0F31" w:rsidRPr="00EE0F31" w:rsidRDefault="00EE0F31" w:rsidP="00A51005">
            <w:pPr>
              <w:spacing w:line="228" w:lineRule="auto"/>
              <w:jc w:val="right"/>
              <w:rPr>
                <w:rFonts w:ascii="Calibri" w:hAnsi="Calibri"/>
                <w:b/>
                <w:color w:val="FFFFFF"/>
                <w:sz w:val="16"/>
                <w:szCs w:val="18"/>
              </w:rPr>
            </w:pPr>
          </w:p>
        </w:tc>
      </w:tr>
      <w:tr w:rsidR="00EE0F31" w:rsidRPr="00D757B3" w:rsidTr="0010620E">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EE0F31" w:rsidRPr="00FF7225" w:rsidRDefault="00EE0F31" w:rsidP="00A51005">
            <w:pPr>
              <w:tabs>
                <w:tab w:val="left" w:pos="360"/>
                <w:tab w:val="left" w:pos="720"/>
              </w:tabs>
              <w:spacing w:line="228" w:lineRule="auto"/>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 xml:space="preserve">:  </w:t>
            </w:r>
            <w:r>
              <w:rPr>
                <w:rFonts w:ascii="Calibri" w:hAnsi="Calibri"/>
                <w:color w:val="000000"/>
                <w:sz w:val="16"/>
                <w:szCs w:val="16"/>
              </w:rPr>
              <w:t>December 15, 2009</w:t>
            </w:r>
            <w:r w:rsidRPr="00EE0F31">
              <w:rPr>
                <w:rFonts w:ascii="Gill Sans MT" w:hAnsi="Gill Sans MT"/>
                <w:color w:val="000000"/>
                <w:sz w:val="18"/>
                <w:szCs w:val="18"/>
              </w:rPr>
              <w:t xml:space="preserve"> </w:t>
            </w:r>
          </w:p>
          <w:p w:rsidR="00EE0F31" w:rsidRPr="00EE0F31" w:rsidRDefault="00EE0F31" w:rsidP="00A51005">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EE0F31" w:rsidRPr="00EE0F31" w:rsidRDefault="00EE0F31" w:rsidP="00A51005">
            <w:pPr>
              <w:spacing w:line="228" w:lineRule="auto"/>
              <w:jc w:val="right"/>
              <w:rPr>
                <w:rFonts w:ascii="Calibri" w:hAnsi="Calibri"/>
                <w:sz w:val="16"/>
                <w:szCs w:val="18"/>
                <w:lang w:val="en-US"/>
              </w:rPr>
            </w:pPr>
            <w:r w:rsidRPr="00EE0F31">
              <w:rPr>
                <w:rFonts w:ascii="Calibri" w:hAnsi="Calibri"/>
                <w:sz w:val="16"/>
                <w:szCs w:val="18"/>
              </w:rPr>
              <w:t xml:space="preserve">Latest Reviewed/Revised Date:  </w:t>
            </w:r>
            <w:r w:rsidRPr="00EE0F31">
              <w:rPr>
                <w:rFonts w:ascii="Calibri" w:hAnsi="Calibri"/>
                <w:sz w:val="16"/>
                <w:szCs w:val="18"/>
                <w:lang w:val="en-US"/>
              </w:rPr>
              <w:t>June 16, 2015</w:t>
            </w:r>
          </w:p>
          <w:p w:rsidR="00EE0F31" w:rsidRPr="00EE0F31" w:rsidRDefault="00EE0F31" w:rsidP="00A51005">
            <w:pPr>
              <w:spacing w:line="228" w:lineRule="auto"/>
              <w:jc w:val="right"/>
              <w:rPr>
                <w:rFonts w:ascii="Calibri" w:hAnsi="Calibri"/>
                <w:noProof/>
                <w:sz w:val="28"/>
              </w:rPr>
            </w:pPr>
          </w:p>
        </w:tc>
      </w:tr>
    </w:tbl>
    <w:p w:rsidR="007A3909" w:rsidRPr="008D356E" w:rsidRDefault="007A3909" w:rsidP="00A51005">
      <w:pPr>
        <w:spacing w:line="228" w:lineRule="auto"/>
        <w:jc w:val="both"/>
        <w:rPr>
          <w:sz w:val="22"/>
          <w:lang w:val="en-US" w:eastAsia="en-US"/>
        </w:rPr>
      </w:pPr>
    </w:p>
    <w:p w:rsidR="006D7517" w:rsidRDefault="00FA2A15" w:rsidP="00A51005">
      <w:pPr>
        <w:spacing w:line="228" w:lineRule="auto"/>
        <w:jc w:val="both"/>
        <w:rPr>
          <w:sz w:val="22"/>
        </w:rPr>
      </w:pPr>
      <w:r w:rsidRPr="00A70452">
        <w:rPr>
          <w:sz w:val="22"/>
        </w:rPr>
        <w:t xml:space="preserve">In keeping with the Mission, Vision and Values of the Niagara Catholic District School Board, </w:t>
      </w:r>
      <w:r w:rsidR="006D7517">
        <w:rPr>
          <w:sz w:val="22"/>
        </w:rPr>
        <w:t>the following are Administrative Operational Procedures for S</w:t>
      </w:r>
      <w:r w:rsidR="0010620E">
        <w:rPr>
          <w:sz w:val="22"/>
        </w:rPr>
        <w:t>upporting</w:t>
      </w:r>
      <w:r w:rsidR="006D7517">
        <w:rPr>
          <w:sz w:val="22"/>
        </w:rPr>
        <w:t xml:space="preserve"> Physical Intervention with Students.</w:t>
      </w:r>
    </w:p>
    <w:p w:rsidR="006D7517" w:rsidRDefault="006D7517" w:rsidP="00A51005">
      <w:pPr>
        <w:spacing w:line="228" w:lineRule="auto"/>
        <w:jc w:val="both"/>
        <w:rPr>
          <w:sz w:val="22"/>
        </w:rPr>
      </w:pPr>
    </w:p>
    <w:p w:rsidR="006D7517" w:rsidRPr="006D7517" w:rsidRDefault="0010620E" w:rsidP="006D7517">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Pr>
          <w:b/>
          <w:color w:val="FFFFFF"/>
          <w:sz w:val="22"/>
          <w:szCs w:val="22"/>
        </w:rPr>
        <w:t>BACKGROUND</w:t>
      </w:r>
    </w:p>
    <w:p w:rsidR="0010620E" w:rsidRPr="0010620E" w:rsidRDefault="0010620E" w:rsidP="0010620E">
      <w:pPr>
        <w:pStyle w:val="NormalWeb"/>
        <w:spacing w:line="228" w:lineRule="auto"/>
        <w:jc w:val="both"/>
        <w:rPr>
          <w:sz w:val="22"/>
        </w:rPr>
      </w:pPr>
      <w:r w:rsidRPr="0010620E">
        <w:rPr>
          <w:sz w:val="22"/>
        </w:rPr>
        <w:t>The Niagara Catholic District School Board, along with its elementary and secondary schools, is committed to:</w:t>
      </w:r>
    </w:p>
    <w:p w:rsidR="0010620E" w:rsidRPr="0010620E" w:rsidRDefault="0010620E" w:rsidP="0010620E">
      <w:pPr>
        <w:pStyle w:val="NormalWeb"/>
        <w:numPr>
          <w:ilvl w:val="0"/>
          <w:numId w:val="11"/>
        </w:numPr>
        <w:spacing w:line="228" w:lineRule="auto"/>
        <w:jc w:val="both"/>
        <w:rPr>
          <w:sz w:val="22"/>
        </w:rPr>
      </w:pPr>
      <w:r w:rsidRPr="0010620E">
        <w:rPr>
          <w:sz w:val="22"/>
        </w:rPr>
        <w:t>supporting a safe and inclusive Catholic learning environment for all students and staff,</w:t>
      </w:r>
    </w:p>
    <w:p w:rsidR="0010620E" w:rsidRPr="0010620E" w:rsidRDefault="0010620E" w:rsidP="0010620E">
      <w:pPr>
        <w:pStyle w:val="NormalWeb"/>
        <w:numPr>
          <w:ilvl w:val="0"/>
          <w:numId w:val="11"/>
        </w:numPr>
        <w:spacing w:line="228" w:lineRule="auto"/>
        <w:jc w:val="both"/>
        <w:rPr>
          <w:sz w:val="22"/>
        </w:rPr>
      </w:pPr>
      <w:r w:rsidRPr="0010620E">
        <w:rPr>
          <w:sz w:val="22"/>
        </w:rPr>
        <w:t>respecting and celebrating the uniqueness of each student and staff,</w:t>
      </w:r>
    </w:p>
    <w:p w:rsidR="0010620E" w:rsidRPr="0010620E" w:rsidRDefault="0010620E" w:rsidP="0010620E">
      <w:pPr>
        <w:pStyle w:val="NormalWeb"/>
        <w:numPr>
          <w:ilvl w:val="0"/>
          <w:numId w:val="11"/>
        </w:numPr>
        <w:spacing w:line="228" w:lineRule="auto"/>
        <w:jc w:val="both"/>
        <w:rPr>
          <w:sz w:val="22"/>
        </w:rPr>
      </w:pPr>
      <w:r w:rsidRPr="0010620E">
        <w:rPr>
          <w:sz w:val="22"/>
        </w:rPr>
        <w:t>the student’s right to an appropriate education</w:t>
      </w:r>
    </w:p>
    <w:p w:rsidR="0010620E" w:rsidRPr="0010620E" w:rsidRDefault="0010620E" w:rsidP="0010620E">
      <w:pPr>
        <w:pStyle w:val="NormalWeb"/>
        <w:numPr>
          <w:ilvl w:val="0"/>
          <w:numId w:val="11"/>
        </w:numPr>
        <w:spacing w:line="228" w:lineRule="auto"/>
        <w:jc w:val="both"/>
        <w:rPr>
          <w:sz w:val="22"/>
        </w:rPr>
      </w:pPr>
      <w:r w:rsidRPr="0010620E">
        <w:rPr>
          <w:sz w:val="22"/>
        </w:rPr>
        <w:t>utilizing the least intrusive measures to promote/uphold the safest possible school environment</w:t>
      </w:r>
    </w:p>
    <w:p w:rsidR="0010620E" w:rsidRPr="00C2650B" w:rsidRDefault="0010620E" w:rsidP="00C2650B">
      <w:pPr>
        <w:pStyle w:val="NormalWeb"/>
        <w:numPr>
          <w:ilvl w:val="0"/>
          <w:numId w:val="11"/>
        </w:numPr>
        <w:spacing w:line="228" w:lineRule="auto"/>
        <w:jc w:val="both"/>
        <w:rPr>
          <w:sz w:val="22"/>
        </w:rPr>
      </w:pPr>
      <w:r w:rsidRPr="0010620E">
        <w:rPr>
          <w:sz w:val="22"/>
        </w:rPr>
        <w:t xml:space="preserve">providing training and certification for identified employee groups to assist with managing </w:t>
      </w:r>
      <w:proofErr w:type="spellStart"/>
      <w:r w:rsidRPr="0010620E">
        <w:rPr>
          <w:sz w:val="22"/>
        </w:rPr>
        <w:t>behav</w:t>
      </w:r>
      <w:r w:rsidR="00C2650B">
        <w:rPr>
          <w:sz w:val="22"/>
        </w:rPr>
        <w:t>iours</w:t>
      </w:r>
      <w:proofErr w:type="spellEnd"/>
      <w:r w:rsidR="00C2650B">
        <w:rPr>
          <w:sz w:val="22"/>
        </w:rPr>
        <w:t xml:space="preserve"> in the school environment</w:t>
      </w:r>
    </w:p>
    <w:p w:rsidR="0010620E" w:rsidRPr="00C2650B" w:rsidRDefault="00C2650B"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t>TERMS OF REFERENCE</w:t>
      </w:r>
    </w:p>
    <w:p w:rsidR="0010620E" w:rsidRPr="0010620E" w:rsidRDefault="0010620E" w:rsidP="0010620E">
      <w:pPr>
        <w:pStyle w:val="NormalWeb"/>
        <w:spacing w:line="228" w:lineRule="auto"/>
        <w:rPr>
          <w:sz w:val="22"/>
        </w:rPr>
      </w:pPr>
      <w:proofErr w:type="spellStart"/>
      <w:r w:rsidRPr="0010620E">
        <w:rPr>
          <w:b/>
          <w:bCs/>
          <w:sz w:val="22"/>
        </w:rPr>
        <w:t>Behaviour</w:t>
      </w:r>
      <w:proofErr w:type="spellEnd"/>
      <w:r w:rsidRPr="0010620E">
        <w:rPr>
          <w:b/>
          <w:bCs/>
          <w:sz w:val="22"/>
        </w:rPr>
        <w:t xml:space="preserve"> Support Plan (BSP): </w:t>
      </w:r>
    </w:p>
    <w:p w:rsidR="0010620E" w:rsidRPr="0010620E" w:rsidRDefault="0010620E" w:rsidP="00C2650B">
      <w:pPr>
        <w:pStyle w:val="NormalWeb"/>
        <w:spacing w:line="228" w:lineRule="auto"/>
        <w:rPr>
          <w:sz w:val="22"/>
        </w:rPr>
      </w:pPr>
      <w:r w:rsidRPr="0010620E">
        <w:rPr>
          <w:sz w:val="22"/>
        </w:rPr>
        <w:t xml:space="preserve">A </w:t>
      </w:r>
      <w:proofErr w:type="spellStart"/>
      <w:r w:rsidRPr="0010620E">
        <w:rPr>
          <w:sz w:val="22"/>
        </w:rPr>
        <w:t>behaviour</w:t>
      </w:r>
      <w:proofErr w:type="spellEnd"/>
      <w:r w:rsidRPr="0010620E">
        <w:rPr>
          <w:sz w:val="22"/>
        </w:rPr>
        <w:t xml:space="preserve"> support plan is a written plan designed to target the underlying reason for</w:t>
      </w:r>
      <w:r w:rsidRPr="0010620E">
        <w:rPr>
          <w:b/>
          <w:bCs/>
          <w:sz w:val="22"/>
        </w:rPr>
        <w:t xml:space="preserve"> </w:t>
      </w:r>
      <w:proofErr w:type="spellStart"/>
      <w:r w:rsidRPr="0010620E">
        <w:rPr>
          <w:sz w:val="22"/>
        </w:rPr>
        <w:t>behaviour</w:t>
      </w:r>
      <w:proofErr w:type="spellEnd"/>
      <w:r w:rsidRPr="0010620E">
        <w:rPr>
          <w:sz w:val="22"/>
        </w:rPr>
        <w:t xml:space="preserve">, replace the inappropriate </w:t>
      </w:r>
      <w:proofErr w:type="spellStart"/>
      <w:r w:rsidRPr="0010620E">
        <w:rPr>
          <w:sz w:val="22"/>
        </w:rPr>
        <w:t>behaviour</w:t>
      </w:r>
      <w:proofErr w:type="spellEnd"/>
      <w:r w:rsidRPr="0010620E">
        <w:rPr>
          <w:sz w:val="22"/>
        </w:rPr>
        <w:t xml:space="preserve"> with an appropriate </w:t>
      </w:r>
      <w:proofErr w:type="spellStart"/>
      <w:r w:rsidRPr="0010620E">
        <w:rPr>
          <w:sz w:val="22"/>
        </w:rPr>
        <w:t>behaviour</w:t>
      </w:r>
      <w:proofErr w:type="spellEnd"/>
      <w:r w:rsidRPr="0010620E">
        <w:rPr>
          <w:sz w:val="22"/>
        </w:rPr>
        <w:t xml:space="preserve"> that serves the same</w:t>
      </w:r>
      <w:r w:rsidRPr="0010620E">
        <w:rPr>
          <w:b/>
          <w:bCs/>
          <w:sz w:val="22"/>
        </w:rPr>
        <w:t xml:space="preserve"> </w:t>
      </w:r>
      <w:r w:rsidRPr="0010620E">
        <w:rPr>
          <w:sz w:val="22"/>
        </w:rPr>
        <w:t xml:space="preserve">function, and reduce or eliminate the challenging </w:t>
      </w:r>
      <w:proofErr w:type="spellStart"/>
      <w:r w:rsidRPr="0010620E">
        <w:rPr>
          <w:sz w:val="22"/>
        </w:rPr>
        <w:t>behaviour</w:t>
      </w:r>
      <w:proofErr w:type="spellEnd"/>
      <w:r w:rsidRPr="0010620E">
        <w:rPr>
          <w:sz w:val="22"/>
        </w:rPr>
        <w:t>. </w:t>
      </w:r>
    </w:p>
    <w:p w:rsidR="0010620E" w:rsidRPr="0010620E" w:rsidRDefault="0010620E" w:rsidP="0010620E">
      <w:pPr>
        <w:pStyle w:val="NormalWeb"/>
        <w:spacing w:line="228" w:lineRule="auto"/>
        <w:rPr>
          <w:sz w:val="22"/>
        </w:rPr>
      </w:pPr>
      <w:r w:rsidRPr="0010620E">
        <w:rPr>
          <w:b/>
          <w:bCs/>
          <w:sz w:val="22"/>
        </w:rPr>
        <w:t>Safety Plan: </w:t>
      </w:r>
    </w:p>
    <w:p w:rsidR="0010620E" w:rsidRPr="0010620E" w:rsidRDefault="0010620E" w:rsidP="00C2650B">
      <w:pPr>
        <w:pStyle w:val="NormalWeb"/>
        <w:spacing w:line="228" w:lineRule="auto"/>
        <w:rPr>
          <w:sz w:val="22"/>
        </w:rPr>
      </w:pPr>
      <w:r w:rsidRPr="0010620E">
        <w:rPr>
          <w:sz w:val="22"/>
        </w:rPr>
        <w:t xml:space="preserve">A safety plan is a plan developed for a student whose </w:t>
      </w:r>
      <w:proofErr w:type="spellStart"/>
      <w:r w:rsidRPr="0010620E">
        <w:rPr>
          <w:sz w:val="22"/>
        </w:rPr>
        <w:t>behaviour</w:t>
      </w:r>
      <w:proofErr w:type="spellEnd"/>
      <w:r w:rsidRPr="0010620E">
        <w:rPr>
          <w:sz w:val="22"/>
        </w:rPr>
        <w:t xml:space="preserve"> is known to pose an ongoing risk to themselves, other students, staff, or other people in general. It can serve as a crisis-response plan that outlines the roles and responsibilities of the staff in dealing with specific problem </w:t>
      </w:r>
      <w:proofErr w:type="spellStart"/>
      <w:r w:rsidRPr="0010620E">
        <w:rPr>
          <w:sz w:val="22"/>
        </w:rPr>
        <w:t>behaviours</w:t>
      </w:r>
      <w:proofErr w:type="spellEnd"/>
      <w:r w:rsidRPr="0010620E">
        <w:rPr>
          <w:sz w:val="22"/>
        </w:rPr>
        <w:t>. The development of a safety plan involves all staff who work on an ongoing basis with a student, as well as parents and the representatives from any community agencies working with the student/family.</w:t>
      </w:r>
    </w:p>
    <w:p w:rsidR="0010620E" w:rsidRPr="0010620E" w:rsidRDefault="0010620E" w:rsidP="0010620E">
      <w:pPr>
        <w:pStyle w:val="NormalWeb"/>
        <w:spacing w:line="228" w:lineRule="auto"/>
        <w:rPr>
          <w:sz w:val="22"/>
        </w:rPr>
      </w:pPr>
      <w:r w:rsidRPr="0010620E">
        <w:rPr>
          <w:b/>
          <w:bCs/>
          <w:sz w:val="22"/>
        </w:rPr>
        <w:t xml:space="preserve">Applied </w:t>
      </w:r>
      <w:proofErr w:type="spellStart"/>
      <w:r w:rsidRPr="0010620E">
        <w:rPr>
          <w:b/>
          <w:bCs/>
          <w:sz w:val="22"/>
        </w:rPr>
        <w:t>Behaviour</w:t>
      </w:r>
      <w:proofErr w:type="spellEnd"/>
      <w:r w:rsidRPr="0010620E">
        <w:rPr>
          <w:b/>
          <w:bCs/>
          <w:sz w:val="22"/>
        </w:rPr>
        <w:t xml:space="preserve"> Analysis (ABA):</w:t>
      </w:r>
    </w:p>
    <w:p w:rsidR="0010620E" w:rsidRPr="0010620E" w:rsidRDefault="0010620E" w:rsidP="00C2650B">
      <w:pPr>
        <w:pStyle w:val="NormalWeb"/>
        <w:spacing w:line="228" w:lineRule="auto"/>
        <w:rPr>
          <w:sz w:val="22"/>
        </w:rPr>
      </w:pPr>
      <w:r w:rsidRPr="0010620E">
        <w:rPr>
          <w:sz w:val="22"/>
        </w:rPr>
        <w:t xml:space="preserve">An applied science, based on the principles of learning and </w:t>
      </w:r>
      <w:proofErr w:type="spellStart"/>
      <w:r w:rsidRPr="0010620E">
        <w:rPr>
          <w:sz w:val="22"/>
        </w:rPr>
        <w:t>behaviour</w:t>
      </w:r>
      <w:proofErr w:type="spellEnd"/>
      <w:r w:rsidRPr="0010620E">
        <w:rPr>
          <w:sz w:val="22"/>
        </w:rPr>
        <w:t xml:space="preserve">, which uses specific methods to change </w:t>
      </w:r>
      <w:proofErr w:type="spellStart"/>
      <w:r w:rsidRPr="0010620E">
        <w:rPr>
          <w:sz w:val="22"/>
        </w:rPr>
        <w:t>behaviour</w:t>
      </w:r>
      <w:proofErr w:type="spellEnd"/>
      <w:r w:rsidRPr="0010620E">
        <w:rPr>
          <w:sz w:val="22"/>
        </w:rPr>
        <w:t>.</w:t>
      </w:r>
    </w:p>
    <w:p w:rsidR="0010620E" w:rsidRPr="0010620E" w:rsidRDefault="0010620E" w:rsidP="0010620E">
      <w:pPr>
        <w:pStyle w:val="NormalWeb"/>
        <w:spacing w:line="228" w:lineRule="auto"/>
        <w:rPr>
          <w:sz w:val="22"/>
        </w:rPr>
      </w:pPr>
      <w:proofErr w:type="spellStart"/>
      <w:r w:rsidRPr="0010620E">
        <w:rPr>
          <w:b/>
          <w:bCs/>
          <w:sz w:val="22"/>
        </w:rPr>
        <w:t>Behaviour</w:t>
      </w:r>
      <w:proofErr w:type="spellEnd"/>
      <w:r w:rsidRPr="0010620E">
        <w:rPr>
          <w:b/>
          <w:bCs/>
          <w:sz w:val="22"/>
        </w:rPr>
        <w:t xml:space="preserve"> Management Systems (BMS):</w:t>
      </w:r>
    </w:p>
    <w:p w:rsidR="0010620E" w:rsidRPr="0010620E" w:rsidRDefault="0010620E" w:rsidP="0010620E">
      <w:pPr>
        <w:pStyle w:val="NormalWeb"/>
        <w:spacing w:line="228" w:lineRule="auto"/>
        <w:rPr>
          <w:sz w:val="22"/>
        </w:rPr>
      </w:pPr>
      <w:r w:rsidRPr="0010620E">
        <w:rPr>
          <w:sz w:val="22"/>
        </w:rPr>
        <w:t>A training program that stresses early prevention and safe physical intervention techniques for staff.</w:t>
      </w:r>
    </w:p>
    <w:p w:rsidR="0010620E" w:rsidRPr="0010620E" w:rsidRDefault="0010620E" w:rsidP="0010620E">
      <w:pPr>
        <w:pStyle w:val="NormalWeb"/>
        <w:spacing w:line="228" w:lineRule="auto"/>
        <w:jc w:val="both"/>
        <w:rPr>
          <w:sz w:val="22"/>
        </w:rPr>
      </w:pPr>
    </w:p>
    <w:p w:rsidR="0010620E" w:rsidRPr="0010620E" w:rsidRDefault="0010620E" w:rsidP="0010620E">
      <w:pPr>
        <w:pStyle w:val="NormalWeb"/>
        <w:spacing w:line="228" w:lineRule="auto"/>
        <w:rPr>
          <w:sz w:val="22"/>
        </w:rPr>
      </w:pPr>
      <w:proofErr w:type="spellStart"/>
      <w:r w:rsidRPr="0010620E">
        <w:rPr>
          <w:b/>
          <w:bCs/>
          <w:sz w:val="22"/>
        </w:rPr>
        <w:lastRenderedPageBreak/>
        <w:t>Behaviour</w:t>
      </w:r>
      <w:proofErr w:type="spellEnd"/>
      <w:r w:rsidRPr="0010620E">
        <w:rPr>
          <w:b/>
          <w:bCs/>
          <w:sz w:val="22"/>
        </w:rPr>
        <w:t xml:space="preserve"> Resource Teacher (BRT):</w:t>
      </w:r>
    </w:p>
    <w:p w:rsidR="0010620E" w:rsidRPr="0010620E" w:rsidRDefault="0010620E" w:rsidP="00C2650B">
      <w:pPr>
        <w:pStyle w:val="NormalWeb"/>
        <w:spacing w:line="228" w:lineRule="auto"/>
        <w:rPr>
          <w:sz w:val="22"/>
        </w:rPr>
      </w:pPr>
      <w:r w:rsidRPr="0010620E">
        <w:rPr>
          <w:sz w:val="22"/>
        </w:rPr>
        <w:t>A certified teacher with additional Specialist qualifications in Special Education.  A member of the Student Support department with system responsibilities to multiple families of schools</w:t>
      </w:r>
    </w:p>
    <w:p w:rsidR="0010620E" w:rsidRPr="0010620E" w:rsidRDefault="0010620E" w:rsidP="0010620E">
      <w:pPr>
        <w:pStyle w:val="NormalWeb"/>
        <w:spacing w:line="228" w:lineRule="auto"/>
        <w:rPr>
          <w:sz w:val="22"/>
        </w:rPr>
      </w:pPr>
      <w:r w:rsidRPr="0010620E">
        <w:rPr>
          <w:b/>
          <w:bCs/>
          <w:sz w:val="22"/>
        </w:rPr>
        <w:t xml:space="preserve">Board-Certified </w:t>
      </w:r>
      <w:proofErr w:type="spellStart"/>
      <w:r w:rsidRPr="0010620E">
        <w:rPr>
          <w:b/>
          <w:bCs/>
          <w:sz w:val="22"/>
        </w:rPr>
        <w:t>Behaviour</w:t>
      </w:r>
      <w:proofErr w:type="spellEnd"/>
      <w:r w:rsidRPr="0010620E">
        <w:rPr>
          <w:b/>
          <w:bCs/>
          <w:sz w:val="22"/>
        </w:rPr>
        <w:t xml:space="preserve"> Analyst (BCBA):</w:t>
      </w:r>
    </w:p>
    <w:p w:rsidR="0010620E" w:rsidRPr="0010620E" w:rsidRDefault="0010620E" w:rsidP="00C2650B">
      <w:pPr>
        <w:pStyle w:val="NormalWeb"/>
        <w:spacing w:line="228" w:lineRule="auto"/>
        <w:rPr>
          <w:sz w:val="22"/>
        </w:rPr>
      </w:pPr>
      <w:r w:rsidRPr="0010620E">
        <w:rPr>
          <w:sz w:val="22"/>
        </w:rPr>
        <w:t>A member of an interdisciplinary team.  Often referred to as a "</w:t>
      </w:r>
      <w:proofErr w:type="spellStart"/>
      <w:r w:rsidRPr="0010620E">
        <w:rPr>
          <w:sz w:val="22"/>
        </w:rPr>
        <w:t>Behaviour</w:t>
      </w:r>
      <w:proofErr w:type="spellEnd"/>
      <w:r w:rsidRPr="0010620E">
        <w:rPr>
          <w:sz w:val="22"/>
        </w:rPr>
        <w:t xml:space="preserve"> Analyst". Responsibilities include: developing a service delivery model for prioritizing and responding to </w:t>
      </w:r>
      <w:proofErr w:type="spellStart"/>
      <w:r w:rsidRPr="0010620E">
        <w:rPr>
          <w:sz w:val="22"/>
        </w:rPr>
        <w:t>behaviours</w:t>
      </w:r>
      <w:proofErr w:type="spellEnd"/>
      <w:r w:rsidRPr="0010620E">
        <w:rPr>
          <w:sz w:val="22"/>
        </w:rPr>
        <w:t xml:space="preserve"> that interfere with learning; providing clinical supervision to the ABA Team; and supporting system and school staff in conducting Functional </w:t>
      </w:r>
      <w:proofErr w:type="spellStart"/>
      <w:r w:rsidRPr="0010620E">
        <w:rPr>
          <w:sz w:val="22"/>
        </w:rPr>
        <w:t>Behaviour</w:t>
      </w:r>
      <w:proofErr w:type="spellEnd"/>
      <w:r w:rsidRPr="0010620E">
        <w:rPr>
          <w:sz w:val="22"/>
        </w:rPr>
        <w:t xml:space="preserve"> Assessments (FBAs), developing </w:t>
      </w:r>
      <w:proofErr w:type="spellStart"/>
      <w:r w:rsidRPr="0010620E">
        <w:rPr>
          <w:sz w:val="22"/>
        </w:rPr>
        <w:t>Behaviour</w:t>
      </w:r>
      <w:proofErr w:type="spellEnd"/>
      <w:r w:rsidRPr="0010620E">
        <w:rPr>
          <w:sz w:val="22"/>
        </w:rPr>
        <w:t xml:space="preserve"> Support Plans (BSPs) and Safety Plans.</w:t>
      </w:r>
    </w:p>
    <w:p w:rsidR="0010620E" w:rsidRPr="0010620E" w:rsidRDefault="0010620E" w:rsidP="0010620E">
      <w:pPr>
        <w:pStyle w:val="NormalWeb"/>
        <w:spacing w:line="228" w:lineRule="auto"/>
        <w:rPr>
          <w:sz w:val="22"/>
        </w:rPr>
      </w:pPr>
      <w:r w:rsidRPr="0010620E">
        <w:rPr>
          <w:b/>
          <w:bCs/>
          <w:sz w:val="22"/>
        </w:rPr>
        <w:t xml:space="preserve">Functional </w:t>
      </w:r>
      <w:proofErr w:type="spellStart"/>
      <w:r w:rsidRPr="0010620E">
        <w:rPr>
          <w:b/>
          <w:bCs/>
          <w:sz w:val="22"/>
        </w:rPr>
        <w:t>Behaviour</w:t>
      </w:r>
      <w:proofErr w:type="spellEnd"/>
      <w:r w:rsidRPr="0010620E">
        <w:rPr>
          <w:b/>
          <w:bCs/>
          <w:sz w:val="22"/>
        </w:rPr>
        <w:t xml:space="preserve"> Assessment (FBA):</w:t>
      </w:r>
    </w:p>
    <w:p w:rsidR="0010620E" w:rsidRPr="0010620E" w:rsidRDefault="0010620E" w:rsidP="00C2650B">
      <w:pPr>
        <w:pStyle w:val="NormalWeb"/>
        <w:spacing w:line="228" w:lineRule="auto"/>
        <w:rPr>
          <w:sz w:val="22"/>
        </w:rPr>
      </w:pPr>
      <w:r w:rsidRPr="0010620E">
        <w:rPr>
          <w:sz w:val="22"/>
        </w:rPr>
        <w:t xml:space="preserve">An assessment that identifies where, when and the likely reasons why a </w:t>
      </w:r>
      <w:proofErr w:type="spellStart"/>
      <w:r w:rsidRPr="0010620E">
        <w:rPr>
          <w:sz w:val="22"/>
        </w:rPr>
        <w:t>behaviour</w:t>
      </w:r>
      <w:proofErr w:type="spellEnd"/>
      <w:r w:rsidRPr="0010620E">
        <w:rPr>
          <w:sz w:val="22"/>
        </w:rPr>
        <w:t xml:space="preserve"> of concern happens.  The data/information is then used to inform a </w:t>
      </w:r>
      <w:proofErr w:type="spellStart"/>
      <w:r w:rsidRPr="0010620E">
        <w:rPr>
          <w:sz w:val="22"/>
        </w:rPr>
        <w:t>behaviour</w:t>
      </w:r>
      <w:proofErr w:type="spellEnd"/>
      <w:r w:rsidRPr="0010620E">
        <w:rPr>
          <w:sz w:val="22"/>
        </w:rPr>
        <w:t xml:space="preserve"> support plan (BSP).</w:t>
      </w:r>
    </w:p>
    <w:p w:rsidR="0010620E" w:rsidRPr="0010620E" w:rsidRDefault="0010620E" w:rsidP="0010620E">
      <w:pPr>
        <w:pStyle w:val="NormalWeb"/>
        <w:spacing w:line="228" w:lineRule="auto"/>
        <w:rPr>
          <w:sz w:val="22"/>
        </w:rPr>
      </w:pPr>
      <w:r w:rsidRPr="0010620E">
        <w:rPr>
          <w:b/>
          <w:bCs/>
          <w:sz w:val="22"/>
        </w:rPr>
        <w:t>Safe Management Group (SMG) Crisis Intervention Training:</w:t>
      </w:r>
    </w:p>
    <w:p w:rsidR="0010620E" w:rsidRPr="0010620E" w:rsidRDefault="0010620E" w:rsidP="00C2650B">
      <w:pPr>
        <w:pStyle w:val="NormalWeb"/>
        <w:spacing w:line="228" w:lineRule="auto"/>
        <w:rPr>
          <w:sz w:val="22"/>
        </w:rPr>
      </w:pPr>
      <w:r w:rsidRPr="0010620E">
        <w:rPr>
          <w:sz w:val="22"/>
        </w:rPr>
        <w:t>A training program that uses evidence based practices and techniques to promote student and staff safety divided into two areas: Prevention and Management.</w:t>
      </w:r>
    </w:p>
    <w:p w:rsidR="0010620E" w:rsidRPr="00C2650B" w:rsidRDefault="00C2650B"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t>PREVENTION AND DE-ESCALATION</w:t>
      </w:r>
    </w:p>
    <w:p w:rsidR="0010620E" w:rsidRPr="0010620E" w:rsidRDefault="0010620E" w:rsidP="00C2650B">
      <w:pPr>
        <w:pStyle w:val="NormalWeb"/>
        <w:spacing w:line="228" w:lineRule="auto"/>
        <w:rPr>
          <w:sz w:val="22"/>
        </w:rPr>
      </w:pPr>
      <w:r w:rsidRPr="0010620E">
        <w:rPr>
          <w:sz w:val="22"/>
        </w:rPr>
        <w:t xml:space="preserve">Supporting positive </w:t>
      </w:r>
      <w:proofErr w:type="spellStart"/>
      <w:r w:rsidRPr="0010620E">
        <w:rPr>
          <w:sz w:val="22"/>
        </w:rPr>
        <w:t>behaviour</w:t>
      </w:r>
      <w:proofErr w:type="spellEnd"/>
      <w:r w:rsidRPr="0010620E">
        <w:rPr>
          <w:sz w:val="22"/>
        </w:rPr>
        <w:t xml:space="preserve"> requires preventative measures intended to reduce the need for physical intervention.  These include anticipating, preventing, and reviewing the potentially harmful </w:t>
      </w:r>
      <w:proofErr w:type="spellStart"/>
      <w:r w:rsidRPr="0010620E">
        <w:rPr>
          <w:sz w:val="22"/>
        </w:rPr>
        <w:t>behaviour</w:t>
      </w:r>
      <w:proofErr w:type="spellEnd"/>
      <w:r w:rsidRPr="0010620E">
        <w:rPr>
          <w:sz w:val="22"/>
        </w:rPr>
        <w:t>(s) and evaluating and reviewing the team’s response and strategies. </w:t>
      </w:r>
    </w:p>
    <w:p w:rsidR="0010620E" w:rsidRPr="0010620E" w:rsidRDefault="0010620E" w:rsidP="00C2650B">
      <w:pPr>
        <w:pStyle w:val="NormalWeb"/>
        <w:spacing w:line="228" w:lineRule="auto"/>
        <w:rPr>
          <w:sz w:val="22"/>
        </w:rPr>
      </w:pPr>
      <w:r w:rsidRPr="0010620E">
        <w:rPr>
          <w:sz w:val="22"/>
        </w:rPr>
        <w:t xml:space="preserve">Staff members are expected to resolve situations involving disruptive/interfering </w:t>
      </w:r>
      <w:proofErr w:type="spellStart"/>
      <w:r w:rsidRPr="0010620E">
        <w:rPr>
          <w:sz w:val="22"/>
        </w:rPr>
        <w:t>behaviour</w:t>
      </w:r>
      <w:proofErr w:type="spellEnd"/>
      <w:r w:rsidRPr="0010620E">
        <w:rPr>
          <w:sz w:val="22"/>
        </w:rPr>
        <w:t xml:space="preserve"> by using the least intrusive means possible, which may include, but are not limited to:</w:t>
      </w:r>
    </w:p>
    <w:p w:rsidR="0010620E" w:rsidRPr="0010620E" w:rsidRDefault="0010620E" w:rsidP="0010620E">
      <w:pPr>
        <w:pStyle w:val="NormalWeb"/>
        <w:numPr>
          <w:ilvl w:val="0"/>
          <w:numId w:val="12"/>
        </w:numPr>
        <w:spacing w:line="228" w:lineRule="auto"/>
        <w:rPr>
          <w:sz w:val="22"/>
        </w:rPr>
      </w:pPr>
      <w:r w:rsidRPr="0010620E">
        <w:rPr>
          <w:sz w:val="22"/>
        </w:rPr>
        <w:t>Establishing a positive relationship with the student to develop rapport;</w:t>
      </w:r>
    </w:p>
    <w:p w:rsidR="0010620E" w:rsidRPr="0010620E" w:rsidRDefault="0010620E" w:rsidP="0010620E">
      <w:pPr>
        <w:pStyle w:val="NormalWeb"/>
        <w:numPr>
          <w:ilvl w:val="0"/>
          <w:numId w:val="12"/>
        </w:numPr>
        <w:spacing w:line="228" w:lineRule="auto"/>
        <w:rPr>
          <w:sz w:val="22"/>
        </w:rPr>
      </w:pPr>
      <w:r w:rsidRPr="0010620E">
        <w:rPr>
          <w:sz w:val="22"/>
        </w:rPr>
        <w:t>Establishing consistent, structured and positive school and classroom expectations and routines;</w:t>
      </w:r>
    </w:p>
    <w:p w:rsidR="0010620E" w:rsidRPr="0010620E" w:rsidRDefault="0010620E" w:rsidP="0010620E">
      <w:pPr>
        <w:pStyle w:val="NormalWeb"/>
        <w:numPr>
          <w:ilvl w:val="0"/>
          <w:numId w:val="12"/>
        </w:numPr>
        <w:spacing w:line="228" w:lineRule="auto"/>
        <w:rPr>
          <w:sz w:val="22"/>
        </w:rPr>
      </w:pPr>
      <w:r w:rsidRPr="0010620E">
        <w:rPr>
          <w:sz w:val="22"/>
        </w:rPr>
        <w:t>Ongoing assessment of student motivation and preferences;</w:t>
      </w:r>
    </w:p>
    <w:p w:rsidR="0010620E" w:rsidRPr="0010620E" w:rsidRDefault="0010620E" w:rsidP="0010620E">
      <w:pPr>
        <w:pStyle w:val="NormalWeb"/>
        <w:numPr>
          <w:ilvl w:val="0"/>
          <w:numId w:val="12"/>
        </w:numPr>
        <w:spacing w:line="228" w:lineRule="auto"/>
        <w:rPr>
          <w:sz w:val="22"/>
        </w:rPr>
      </w:pPr>
      <w:r w:rsidRPr="0010620E">
        <w:rPr>
          <w:sz w:val="22"/>
        </w:rPr>
        <w:t xml:space="preserve">Reinforcing </w:t>
      </w:r>
      <w:proofErr w:type="spellStart"/>
      <w:r w:rsidRPr="0010620E">
        <w:rPr>
          <w:sz w:val="22"/>
        </w:rPr>
        <w:t>behaviour</w:t>
      </w:r>
      <w:proofErr w:type="spellEnd"/>
      <w:r w:rsidRPr="0010620E">
        <w:rPr>
          <w:sz w:val="22"/>
        </w:rPr>
        <w:t xml:space="preserve"> that is consistent with school, classroom and </w:t>
      </w:r>
      <w:proofErr w:type="spellStart"/>
      <w:r w:rsidRPr="0010620E">
        <w:rPr>
          <w:sz w:val="22"/>
        </w:rPr>
        <w:t>behavioural</w:t>
      </w:r>
      <w:proofErr w:type="spellEnd"/>
      <w:r w:rsidRPr="0010620E">
        <w:rPr>
          <w:sz w:val="22"/>
        </w:rPr>
        <w:t xml:space="preserve"> expectations;</w:t>
      </w:r>
    </w:p>
    <w:p w:rsidR="0010620E" w:rsidRPr="0010620E" w:rsidRDefault="0010620E" w:rsidP="0010620E">
      <w:pPr>
        <w:pStyle w:val="NormalWeb"/>
        <w:numPr>
          <w:ilvl w:val="0"/>
          <w:numId w:val="12"/>
        </w:numPr>
        <w:spacing w:line="228" w:lineRule="auto"/>
        <w:rPr>
          <w:sz w:val="22"/>
        </w:rPr>
      </w:pPr>
      <w:r w:rsidRPr="0010620E">
        <w:rPr>
          <w:sz w:val="22"/>
        </w:rPr>
        <w:t xml:space="preserve">Identifying antecedents of disruptive/interfering </w:t>
      </w:r>
      <w:proofErr w:type="spellStart"/>
      <w:r w:rsidRPr="0010620E">
        <w:rPr>
          <w:sz w:val="22"/>
        </w:rPr>
        <w:t>behaviour</w:t>
      </w:r>
      <w:proofErr w:type="spellEnd"/>
      <w:r w:rsidRPr="0010620E">
        <w:rPr>
          <w:sz w:val="22"/>
        </w:rPr>
        <w:t xml:space="preserve"> in an attempt to prevent the </w:t>
      </w:r>
      <w:proofErr w:type="spellStart"/>
      <w:r w:rsidRPr="0010620E">
        <w:rPr>
          <w:sz w:val="22"/>
        </w:rPr>
        <w:t>behaviour</w:t>
      </w:r>
      <w:proofErr w:type="spellEnd"/>
      <w:r w:rsidRPr="0010620E">
        <w:rPr>
          <w:sz w:val="22"/>
        </w:rPr>
        <w:t xml:space="preserve"> from occurring;</w:t>
      </w:r>
    </w:p>
    <w:p w:rsidR="0010620E" w:rsidRPr="0010620E" w:rsidRDefault="0010620E" w:rsidP="0010620E">
      <w:pPr>
        <w:pStyle w:val="NormalWeb"/>
        <w:numPr>
          <w:ilvl w:val="0"/>
          <w:numId w:val="12"/>
        </w:numPr>
        <w:spacing w:line="228" w:lineRule="auto"/>
        <w:rPr>
          <w:sz w:val="22"/>
        </w:rPr>
      </w:pPr>
      <w:r w:rsidRPr="0010620E">
        <w:rPr>
          <w:sz w:val="22"/>
        </w:rPr>
        <w:t xml:space="preserve">Teaching socially acceptable replacement </w:t>
      </w:r>
      <w:proofErr w:type="spellStart"/>
      <w:r w:rsidRPr="0010620E">
        <w:rPr>
          <w:sz w:val="22"/>
        </w:rPr>
        <w:t>behaviours</w:t>
      </w:r>
      <w:proofErr w:type="spellEnd"/>
      <w:r w:rsidRPr="0010620E">
        <w:rPr>
          <w:sz w:val="22"/>
        </w:rPr>
        <w:t xml:space="preserve"> that are alternatives to aggression;</w:t>
      </w:r>
    </w:p>
    <w:p w:rsidR="0010620E" w:rsidRPr="0010620E" w:rsidRDefault="0010620E" w:rsidP="0010620E">
      <w:pPr>
        <w:pStyle w:val="NormalWeb"/>
        <w:numPr>
          <w:ilvl w:val="0"/>
          <w:numId w:val="12"/>
        </w:numPr>
        <w:spacing w:line="228" w:lineRule="auto"/>
        <w:rPr>
          <w:sz w:val="22"/>
        </w:rPr>
      </w:pPr>
      <w:r w:rsidRPr="0010620E">
        <w:rPr>
          <w:sz w:val="22"/>
        </w:rPr>
        <w:t>Utilization of visual/verbal de-escalation measures to reduce potential triggers or contributing factors for the individual student;</w:t>
      </w:r>
    </w:p>
    <w:p w:rsidR="0010620E" w:rsidRPr="0010620E" w:rsidRDefault="0010620E" w:rsidP="0010620E">
      <w:pPr>
        <w:pStyle w:val="NormalWeb"/>
        <w:numPr>
          <w:ilvl w:val="0"/>
          <w:numId w:val="12"/>
        </w:numPr>
        <w:spacing w:line="228" w:lineRule="auto"/>
        <w:rPr>
          <w:sz w:val="22"/>
        </w:rPr>
      </w:pPr>
      <w:r w:rsidRPr="0010620E">
        <w:rPr>
          <w:sz w:val="22"/>
        </w:rPr>
        <w:t>An understanding of a learner’s profile including a child’s exceptionality and/or diagnosis;  </w:t>
      </w:r>
    </w:p>
    <w:p w:rsidR="0010620E" w:rsidRPr="0010620E" w:rsidRDefault="0010620E" w:rsidP="0010620E">
      <w:pPr>
        <w:pStyle w:val="NormalWeb"/>
        <w:numPr>
          <w:ilvl w:val="0"/>
          <w:numId w:val="12"/>
        </w:numPr>
        <w:spacing w:line="228" w:lineRule="auto"/>
        <w:rPr>
          <w:sz w:val="22"/>
        </w:rPr>
      </w:pPr>
      <w:r w:rsidRPr="0010620E">
        <w:rPr>
          <w:sz w:val="22"/>
        </w:rPr>
        <w:t xml:space="preserve">An understanding of the need to support individuals in the replacement of disruptive/interfering </w:t>
      </w:r>
      <w:proofErr w:type="spellStart"/>
      <w:r w:rsidRPr="0010620E">
        <w:rPr>
          <w:sz w:val="22"/>
        </w:rPr>
        <w:t>behaviour</w:t>
      </w:r>
      <w:proofErr w:type="spellEnd"/>
      <w:r w:rsidRPr="0010620E">
        <w:rPr>
          <w:sz w:val="22"/>
        </w:rPr>
        <w:t xml:space="preserve"> as opposed to controlling or compelling them;</w:t>
      </w:r>
    </w:p>
    <w:p w:rsidR="0010620E" w:rsidRPr="00C2650B" w:rsidRDefault="0010620E" w:rsidP="00C2650B">
      <w:pPr>
        <w:pStyle w:val="NormalWeb"/>
        <w:numPr>
          <w:ilvl w:val="0"/>
          <w:numId w:val="12"/>
        </w:numPr>
        <w:spacing w:line="228" w:lineRule="auto"/>
        <w:rPr>
          <w:sz w:val="22"/>
        </w:rPr>
      </w:pPr>
      <w:r w:rsidRPr="0010620E">
        <w:rPr>
          <w:sz w:val="22"/>
        </w:rPr>
        <w:t>Applying an empirical approach with respect to data collection </w:t>
      </w:r>
    </w:p>
    <w:p w:rsidR="0010620E" w:rsidRPr="00C2650B" w:rsidRDefault="00C2650B"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t>BEHAVIOUR SUPPORT PLANS &amp; SAFETY PLANS</w:t>
      </w:r>
    </w:p>
    <w:p w:rsidR="0010620E" w:rsidRPr="0010620E" w:rsidRDefault="0010620E" w:rsidP="0010620E">
      <w:pPr>
        <w:pStyle w:val="NormalWeb"/>
        <w:spacing w:line="228" w:lineRule="auto"/>
        <w:rPr>
          <w:sz w:val="22"/>
        </w:rPr>
      </w:pPr>
      <w:r w:rsidRPr="0010620E">
        <w:rPr>
          <w:b/>
          <w:bCs/>
          <w:sz w:val="22"/>
        </w:rPr>
        <w:t>THE BEHAVIOUR SUPPORT PLAN (BSP):</w:t>
      </w:r>
    </w:p>
    <w:p w:rsidR="0010620E" w:rsidRPr="0010620E" w:rsidRDefault="0010620E" w:rsidP="0010620E">
      <w:pPr>
        <w:pStyle w:val="NormalWeb"/>
        <w:numPr>
          <w:ilvl w:val="0"/>
          <w:numId w:val="13"/>
        </w:numPr>
        <w:spacing w:line="228" w:lineRule="auto"/>
        <w:rPr>
          <w:sz w:val="22"/>
        </w:rPr>
      </w:pPr>
      <w:r w:rsidRPr="0010620E">
        <w:rPr>
          <w:sz w:val="22"/>
        </w:rPr>
        <w:t xml:space="preserve">Is a proactive plan created through a collaborative team </w:t>
      </w:r>
      <w:proofErr w:type="gramStart"/>
      <w:r w:rsidRPr="0010620E">
        <w:rPr>
          <w:sz w:val="22"/>
        </w:rPr>
        <w:t>process.</w:t>
      </w:r>
      <w:proofErr w:type="gramEnd"/>
      <w:r w:rsidRPr="0010620E">
        <w:rPr>
          <w:sz w:val="22"/>
        </w:rPr>
        <w:t xml:space="preserve"> The team consists of parent/guardian/caregiver, school staff and Student Support department members (BRT, ABA staff and sometimes a BCBA). </w:t>
      </w:r>
    </w:p>
    <w:p w:rsidR="0010620E" w:rsidRPr="0010620E" w:rsidRDefault="0010620E" w:rsidP="0010620E">
      <w:pPr>
        <w:pStyle w:val="NormalWeb"/>
        <w:numPr>
          <w:ilvl w:val="0"/>
          <w:numId w:val="13"/>
        </w:numPr>
        <w:spacing w:line="228" w:lineRule="auto"/>
        <w:rPr>
          <w:sz w:val="22"/>
        </w:rPr>
      </w:pPr>
      <w:r w:rsidRPr="0010620E">
        <w:rPr>
          <w:sz w:val="22"/>
        </w:rPr>
        <w:lastRenderedPageBreak/>
        <w:t>Requires direct and indirect data collection and analysis completed by or in consultation with school staff, BRTs and/or ABA staff. </w:t>
      </w:r>
    </w:p>
    <w:p w:rsidR="0010620E" w:rsidRPr="0010620E" w:rsidRDefault="0010620E" w:rsidP="0010620E">
      <w:pPr>
        <w:pStyle w:val="NormalWeb"/>
        <w:numPr>
          <w:ilvl w:val="0"/>
          <w:numId w:val="13"/>
        </w:numPr>
        <w:spacing w:line="228" w:lineRule="auto"/>
        <w:rPr>
          <w:sz w:val="22"/>
        </w:rPr>
      </w:pPr>
      <w:r w:rsidRPr="0010620E">
        <w:rPr>
          <w:sz w:val="22"/>
        </w:rPr>
        <w:t>Considers proactive measures that identify environmental, educational and/or instructional strategies that may eliminate or reduce the impact of antecedents/triggers. </w:t>
      </w:r>
    </w:p>
    <w:p w:rsidR="0010620E" w:rsidRPr="0010620E" w:rsidRDefault="0010620E" w:rsidP="0010620E">
      <w:pPr>
        <w:pStyle w:val="NormalWeb"/>
        <w:numPr>
          <w:ilvl w:val="0"/>
          <w:numId w:val="13"/>
        </w:numPr>
        <w:spacing w:line="228" w:lineRule="auto"/>
        <w:rPr>
          <w:sz w:val="22"/>
        </w:rPr>
      </w:pPr>
      <w:r w:rsidRPr="0010620E">
        <w:rPr>
          <w:sz w:val="22"/>
        </w:rPr>
        <w:t>Requires ongoing review, consultation and consistent daily implementation. </w:t>
      </w:r>
    </w:p>
    <w:p w:rsidR="0010620E" w:rsidRPr="00C2650B" w:rsidRDefault="0010620E" w:rsidP="00C2650B">
      <w:pPr>
        <w:pStyle w:val="NormalWeb"/>
        <w:numPr>
          <w:ilvl w:val="0"/>
          <w:numId w:val="13"/>
        </w:numPr>
        <w:spacing w:line="228" w:lineRule="auto"/>
        <w:rPr>
          <w:sz w:val="22"/>
        </w:rPr>
      </w:pPr>
      <w:r w:rsidRPr="0010620E">
        <w:rPr>
          <w:sz w:val="22"/>
        </w:rPr>
        <w:t xml:space="preserve">Includes a </w:t>
      </w:r>
      <w:proofErr w:type="spellStart"/>
      <w:r w:rsidRPr="0010620E">
        <w:rPr>
          <w:sz w:val="22"/>
        </w:rPr>
        <w:t>behaviour</w:t>
      </w:r>
      <w:proofErr w:type="spellEnd"/>
      <w:r w:rsidRPr="0010620E">
        <w:rPr>
          <w:sz w:val="22"/>
        </w:rPr>
        <w:t xml:space="preserve"> escalation continuum with corresponding strategies to assist staff in safely responding to various levels of </w:t>
      </w:r>
      <w:proofErr w:type="spellStart"/>
      <w:r w:rsidRPr="0010620E">
        <w:rPr>
          <w:sz w:val="22"/>
        </w:rPr>
        <w:t>behaviour</w:t>
      </w:r>
      <w:proofErr w:type="spellEnd"/>
      <w:r w:rsidRPr="0010620E">
        <w:rPr>
          <w:sz w:val="22"/>
        </w:rPr>
        <w:t>. </w:t>
      </w:r>
    </w:p>
    <w:p w:rsidR="0010620E" w:rsidRPr="0010620E" w:rsidRDefault="0010620E" w:rsidP="0010620E">
      <w:pPr>
        <w:pStyle w:val="NormalWeb"/>
        <w:spacing w:line="228" w:lineRule="auto"/>
        <w:rPr>
          <w:sz w:val="22"/>
        </w:rPr>
      </w:pPr>
      <w:r w:rsidRPr="0010620E">
        <w:rPr>
          <w:sz w:val="22"/>
        </w:rPr>
        <w:t xml:space="preserve">A Principal </w:t>
      </w:r>
      <w:r w:rsidRPr="0010620E">
        <w:rPr>
          <w:b/>
          <w:bCs/>
          <w:sz w:val="22"/>
        </w:rPr>
        <w:t>may</w:t>
      </w:r>
      <w:r w:rsidRPr="0010620E">
        <w:rPr>
          <w:sz w:val="22"/>
        </w:rPr>
        <w:t xml:space="preserve"> consider developing a BSP:</w:t>
      </w:r>
    </w:p>
    <w:p w:rsidR="0010620E" w:rsidRPr="0010620E" w:rsidRDefault="0010620E" w:rsidP="0010620E">
      <w:pPr>
        <w:pStyle w:val="NormalWeb"/>
        <w:numPr>
          <w:ilvl w:val="0"/>
          <w:numId w:val="14"/>
        </w:numPr>
        <w:spacing w:line="228" w:lineRule="auto"/>
        <w:rPr>
          <w:i/>
          <w:iCs/>
          <w:sz w:val="22"/>
        </w:rPr>
      </w:pPr>
      <w:r w:rsidRPr="0010620E">
        <w:rPr>
          <w:sz w:val="22"/>
        </w:rPr>
        <w:t xml:space="preserve">If a student demonstrates interfering </w:t>
      </w:r>
      <w:proofErr w:type="spellStart"/>
      <w:r w:rsidRPr="0010620E">
        <w:rPr>
          <w:sz w:val="22"/>
        </w:rPr>
        <w:t>behaviours</w:t>
      </w:r>
      <w:proofErr w:type="spellEnd"/>
      <w:r w:rsidRPr="0010620E">
        <w:rPr>
          <w:sz w:val="22"/>
        </w:rPr>
        <w:t xml:space="preserve"> over such a period of time, and to such a marked degree, and of such a nature, as to adversely affect educational performance and/or interfere with development of interpersonal relationships.  These may also be  accompanied by one or more of the following:</w:t>
      </w:r>
    </w:p>
    <w:p w:rsidR="0010620E" w:rsidRPr="0010620E" w:rsidRDefault="0010620E" w:rsidP="0010620E">
      <w:pPr>
        <w:pStyle w:val="NormalWeb"/>
        <w:numPr>
          <w:ilvl w:val="0"/>
          <w:numId w:val="15"/>
        </w:numPr>
        <w:spacing w:line="228" w:lineRule="auto"/>
        <w:jc w:val="both"/>
        <w:rPr>
          <w:i/>
          <w:iCs/>
          <w:sz w:val="22"/>
        </w:rPr>
      </w:pPr>
      <w:r w:rsidRPr="0010620E">
        <w:rPr>
          <w:sz w:val="22"/>
        </w:rPr>
        <w:t>excessive fears or anxieties;</w:t>
      </w:r>
    </w:p>
    <w:p w:rsidR="0010620E" w:rsidRPr="0010620E" w:rsidRDefault="0010620E" w:rsidP="0010620E">
      <w:pPr>
        <w:pStyle w:val="NormalWeb"/>
        <w:numPr>
          <w:ilvl w:val="0"/>
          <w:numId w:val="15"/>
        </w:numPr>
        <w:spacing w:line="228" w:lineRule="auto"/>
        <w:jc w:val="both"/>
        <w:rPr>
          <w:i/>
          <w:iCs/>
          <w:sz w:val="22"/>
        </w:rPr>
      </w:pPr>
      <w:r w:rsidRPr="0010620E">
        <w:rPr>
          <w:sz w:val="22"/>
        </w:rPr>
        <w:t>a tendency to compulsive reaction;</w:t>
      </w:r>
    </w:p>
    <w:p w:rsidR="0010620E" w:rsidRPr="0010620E" w:rsidRDefault="0010620E" w:rsidP="0010620E">
      <w:pPr>
        <w:pStyle w:val="NormalWeb"/>
        <w:numPr>
          <w:ilvl w:val="0"/>
          <w:numId w:val="15"/>
        </w:numPr>
        <w:spacing w:line="228" w:lineRule="auto"/>
        <w:jc w:val="both"/>
        <w:rPr>
          <w:i/>
          <w:iCs/>
          <w:sz w:val="22"/>
        </w:rPr>
      </w:pPr>
      <w:r w:rsidRPr="0010620E">
        <w:rPr>
          <w:sz w:val="22"/>
        </w:rPr>
        <w:t>direct or indirect data collection that supports it</w:t>
      </w:r>
    </w:p>
    <w:p w:rsidR="0010620E" w:rsidRPr="0010620E" w:rsidRDefault="0010620E" w:rsidP="0010620E">
      <w:pPr>
        <w:pStyle w:val="NormalWeb"/>
        <w:numPr>
          <w:ilvl w:val="0"/>
          <w:numId w:val="15"/>
        </w:numPr>
        <w:spacing w:after="0" w:line="228" w:lineRule="auto"/>
        <w:jc w:val="both"/>
        <w:rPr>
          <w:i/>
          <w:iCs/>
          <w:sz w:val="22"/>
        </w:rPr>
      </w:pPr>
      <w:r w:rsidRPr="0010620E">
        <w:rPr>
          <w:sz w:val="22"/>
        </w:rPr>
        <w:t>a recommendation from appropriate staff or other professionals</w:t>
      </w:r>
    </w:p>
    <w:p w:rsidR="0010620E" w:rsidRPr="0010620E" w:rsidRDefault="0010620E" w:rsidP="0010620E">
      <w:pPr>
        <w:pStyle w:val="NormalWeb"/>
        <w:spacing w:line="228" w:lineRule="auto"/>
        <w:rPr>
          <w:sz w:val="22"/>
        </w:rPr>
      </w:pPr>
      <w:r w:rsidRPr="0010620E">
        <w:rPr>
          <w:sz w:val="22"/>
        </w:rPr>
        <w:t xml:space="preserve">A Principal </w:t>
      </w:r>
      <w:r w:rsidRPr="0010620E">
        <w:rPr>
          <w:b/>
          <w:bCs/>
          <w:sz w:val="22"/>
        </w:rPr>
        <w:t>must</w:t>
      </w:r>
      <w:r w:rsidRPr="0010620E">
        <w:rPr>
          <w:sz w:val="22"/>
        </w:rPr>
        <w:t xml:space="preserve"> develop a BSP: </w:t>
      </w:r>
    </w:p>
    <w:p w:rsidR="0010620E" w:rsidRPr="00C2650B" w:rsidRDefault="0010620E" w:rsidP="00C2650B">
      <w:pPr>
        <w:pStyle w:val="NormalWeb"/>
        <w:numPr>
          <w:ilvl w:val="0"/>
          <w:numId w:val="16"/>
        </w:numPr>
        <w:spacing w:line="228" w:lineRule="auto"/>
        <w:rPr>
          <w:sz w:val="22"/>
        </w:rPr>
      </w:pPr>
      <w:r w:rsidRPr="0010620E">
        <w:rPr>
          <w:sz w:val="22"/>
        </w:rPr>
        <w:t xml:space="preserve">If the above criteria are met </w:t>
      </w:r>
      <w:r w:rsidRPr="0010620E">
        <w:rPr>
          <w:b/>
          <w:bCs/>
          <w:sz w:val="22"/>
        </w:rPr>
        <w:t>AND</w:t>
      </w:r>
      <w:r w:rsidRPr="0010620E">
        <w:rPr>
          <w:sz w:val="22"/>
        </w:rPr>
        <w:t xml:space="preserve"> a safety plan that outlines planned physical intervention to assist with student safety is developed</w:t>
      </w:r>
    </w:p>
    <w:p w:rsidR="0010620E" w:rsidRPr="0010620E" w:rsidRDefault="0010620E" w:rsidP="0010620E">
      <w:pPr>
        <w:pStyle w:val="NormalWeb"/>
        <w:spacing w:line="228" w:lineRule="auto"/>
        <w:rPr>
          <w:sz w:val="22"/>
        </w:rPr>
      </w:pPr>
      <w:r w:rsidRPr="0010620E">
        <w:rPr>
          <w:b/>
          <w:bCs/>
          <w:sz w:val="22"/>
        </w:rPr>
        <w:t>THE SAFETY PLAN</w:t>
      </w:r>
      <w:r w:rsidRPr="0010620E">
        <w:rPr>
          <w:sz w:val="22"/>
        </w:rPr>
        <w:t>:</w:t>
      </w:r>
    </w:p>
    <w:p w:rsidR="0010620E" w:rsidRPr="0010620E" w:rsidRDefault="0010620E" w:rsidP="0010620E">
      <w:pPr>
        <w:pStyle w:val="NormalWeb"/>
        <w:numPr>
          <w:ilvl w:val="0"/>
          <w:numId w:val="17"/>
        </w:numPr>
        <w:spacing w:line="228" w:lineRule="auto"/>
        <w:rPr>
          <w:sz w:val="22"/>
        </w:rPr>
      </w:pPr>
      <w:r w:rsidRPr="0010620E">
        <w:rPr>
          <w:sz w:val="22"/>
        </w:rPr>
        <w:t xml:space="preserve">Is a written emergency response plan that outlines the roles and responsibilities of the staff dealing with specific aggressive/interfering </w:t>
      </w:r>
      <w:proofErr w:type="spellStart"/>
      <w:proofErr w:type="gramStart"/>
      <w:r w:rsidRPr="0010620E">
        <w:rPr>
          <w:sz w:val="22"/>
        </w:rPr>
        <w:t>behaviours</w:t>
      </w:r>
      <w:proofErr w:type="spellEnd"/>
      <w:r w:rsidRPr="0010620E">
        <w:rPr>
          <w:sz w:val="22"/>
        </w:rPr>
        <w:t>.</w:t>
      </w:r>
      <w:proofErr w:type="gramEnd"/>
      <w:r w:rsidRPr="0010620E">
        <w:rPr>
          <w:sz w:val="22"/>
        </w:rPr>
        <w:t>  </w:t>
      </w:r>
    </w:p>
    <w:p w:rsidR="0010620E" w:rsidRPr="0010620E" w:rsidRDefault="0010620E" w:rsidP="0010620E">
      <w:pPr>
        <w:pStyle w:val="NormalWeb"/>
        <w:numPr>
          <w:ilvl w:val="0"/>
          <w:numId w:val="17"/>
        </w:numPr>
        <w:spacing w:line="228" w:lineRule="auto"/>
        <w:rPr>
          <w:sz w:val="22"/>
        </w:rPr>
      </w:pPr>
      <w:r w:rsidRPr="0010620E">
        <w:rPr>
          <w:sz w:val="22"/>
        </w:rPr>
        <w:t xml:space="preserve">Is a planned response to escalating </w:t>
      </w:r>
      <w:proofErr w:type="spellStart"/>
      <w:r w:rsidRPr="0010620E">
        <w:rPr>
          <w:sz w:val="22"/>
        </w:rPr>
        <w:t>behaviour</w:t>
      </w:r>
      <w:proofErr w:type="spellEnd"/>
      <w:r w:rsidRPr="0010620E">
        <w:rPr>
          <w:sz w:val="22"/>
        </w:rPr>
        <w:t xml:space="preserve"> and is not intended to correct </w:t>
      </w:r>
      <w:proofErr w:type="spellStart"/>
      <w:r w:rsidRPr="0010620E">
        <w:rPr>
          <w:sz w:val="22"/>
        </w:rPr>
        <w:t>behaviour</w:t>
      </w:r>
      <w:proofErr w:type="spellEnd"/>
      <w:r w:rsidRPr="0010620E">
        <w:rPr>
          <w:sz w:val="22"/>
        </w:rPr>
        <w:t> </w:t>
      </w:r>
    </w:p>
    <w:p w:rsidR="0010620E" w:rsidRPr="0010620E" w:rsidRDefault="0010620E" w:rsidP="0010620E">
      <w:pPr>
        <w:pStyle w:val="NormalWeb"/>
        <w:numPr>
          <w:ilvl w:val="0"/>
          <w:numId w:val="17"/>
        </w:numPr>
        <w:spacing w:line="228" w:lineRule="auto"/>
        <w:rPr>
          <w:sz w:val="22"/>
        </w:rPr>
      </w:pPr>
      <w:r w:rsidRPr="0010620E">
        <w:rPr>
          <w:sz w:val="22"/>
        </w:rPr>
        <w:t>Emphasizes prevention, de-escalation, and the use of non-verbal and verbal responses </w:t>
      </w:r>
    </w:p>
    <w:p w:rsidR="0010620E" w:rsidRPr="00C2650B" w:rsidRDefault="0010620E" w:rsidP="0010620E">
      <w:pPr>
        <w:pStyle w:val="NormalWeb"/>
        <w:numPr>
          <w:ilvl w:val="0"/>
          <w:numId w:val="17"/>
        </w:numPr>
        <w:spacing w:line="228" w:lineRule="auto"/>
        <w:jc w:val="both"/>
        <w:rPr>
          <w:sz w:val="22"/>
        </w:rPr>
      </w:pPr>
      <w:r w:rsidRPr="0010620E">
        <w:rPr>
          <w:sz w:val="22"/>
        </w:rPr>
        <w:t>Can be created for any student regardless of whether  they are receiving special education programs and services</w:t>
      </w:r>
    </w:p>
    <w:p w:rsidR="0010620E" w:rsidRPr="0010620E" w:rsidRDefault="0010620E" w:rsidP="0010620E">
      <w:pPr>
        <w:pStyle w:val="NormalWeb"/>
        <w:spacing w:line="228" w:lineRule="auto"/>
        <w:rPr>
          <w:sz w:val="22"/>
        </w:rPr>
      </w:pPr>
      <w:r w:rsidRPr="0010620E">
        <w:rPr>
          <w:sz w:val="22"/>
        </w:rPr>
        <w:t xml:space="preserve">A Principal </w:t>
      </w:r>
      <w:r w:rsidRPr="0010620E">
        <w:rPr>
          <w:b/>
          <w:bCs/>
          <w:sz w:val="22"/>
        </w:rPr>
        <w:t>may</w:t>
      </w:r>
      <w:r w:rsidRPr="0010620E">
        <w:rPr>
          <w:sz w:val="22"/>
        </w:rPr>
        <w:t xml:space="preserve"> develop a Safety Plan:</w:t>
      </w:r>
    </w:p>
    <w:p w:rsidR="0010620E" w:rsidRPr="0010620E" w:rsidRDefault="0010620E" w:rsidP="00C2650B">
      <w:pPr>
        <w:pStyle w:val="NormalWeb"/>
        <w:numPr>
          <w:ilvl w:val="0"/>
          <w:numId w:val="18"/>
        </w:numPr>
        <w:spacing w:before="0" w:beforeAutospacing="0" w:after="0" w:afterAutospacing="0" w:line="228" w:lineRule="auto"/>
        <w:rPr>
          <w:sz w:val="22"/>
        </w:rPr>
      </w:pPr>
      <w:r w:rsidRPr="0010620E">
        <w:rPr>
          <w:sz w:val="22"/>
        </w:rPr>
        <w:t xml:space="preserve">when the student’s </w:t>
      </w:r>
      <w:proofErr w:type="spellStart"/>
      <w:r w:rsidRPr="0010620E">
        <w:rPr>
          <w:sz w:val="22"/>
        </w:rPr>
        <w:t>behaviour</w:t>
      </w:r>
      <w:proofErr w:type="spellEnd"/>
      <w:r w:rsidRPr="0010620E">
        <w:rPr>
          <w:sz w:val="22"/>
        </w:rPr>
        <w:t xml:space="preserve"> poses a safety concern and/or im</w:t>
      </w:r>
      <w:r w:rsidR="00C2650B">
        <w:rPr>
          <w:sz w:val="22"/>
        </w:rPr>
        <w:t>minent risk to self and others</w:t>
      </w:r>
      <w:r w:rsidR="00C2650B">
        <w:rPr>
          <w:sz w:val="22"/>
        </w:rPr>
        <w:br/>
      </w:r>
    </w:p>
    <w:p w:rsidR="0010620E" w:rsidRPr="0010620E" w:rsidRDefault="0010620E" w:rsidP="00C2650B">
      <w:pPr>
        <w:pStyle w:val="NormalWeb"/>
        <w:spacing w:before="0" w:beforeAutospacing="0" w:line="228" w:lineRule="auto"/>
        <w:rPr>
          <w:sz w:val="22"/>
        </w:rPr>
      </w:pPr>
      <w:r w:rsidRPr="0010620E">
        <w:rPr>
          <w:sz w:val="22"/>
        </w:rPr>
        <w:t xml:space="preserve">A Principal </w:t>
      </w:r>
      <w:r w:rsidRPr="0010620E">
        <w:rPr>
          <w:b/>
          <w:bCs/>
          <w:sz w:val="22"/>
        </w:rPr>
        <w:t>must</w:t>
      </w:r>
      <w:r w:rsidRPr="0010620E">
        <w:rPr>
          <w:sz w:val="22"/>
        </w:rPr>
        <w:t xml:space="preserve"> develop a Safety Plan:</w:t>
      </w:r>
    </w:p>
    <w:p w:rsidR="0010620E" w:rsidRPr="0010620E" w:rsidRDefault="0010620E" w:rsidP="0010620E">
      <w:pPr>
        <w:pStyle w:val="NormalWeb"/>
        <w:numPr>
          <w:ilvl w:val="0"/>
          <w:numId w:val="19"/>
        </w:numPr>
        <w:spacing w:line="228" w:lineRule="auto"/>
        <w:rPr>
          <w:sz w:val="22"/>
        </w:rPr>
      </w:pPr>
      <w:r w:rsidRPr="0010620E">
        <w:rPr>
          <w:sz w:val="22"/>
        </w:rPr>
        <w:t>when physical intervention to assist with student safety is being considered </w:t>
      </w:r>
    </w:p>
    <w:p w:rsidR="0010620E" w:rsidRPr="0010620E" w:rsidRDefault="0010620E" w:rsidP="0010620E">
      <w:pPr>
        <w:pStyle w:val="NormalWeb"/>
        <w:spacing w:line="228" w:lineRule="auto"/>
        <w:rPr>
          <w:sz w:val="22"/>
        </w:rPr>
      </w:pPr>
      <w:r w:rsidRPr="0010620E">
        <w:rPr>
          <w:sz w:val="22"/>
        </w:rPr>
        <w:t>The components of a safety plan shall include (but are not limited to):</w:t>
      </w:r>
    </w:p>
    <w:p w:rsidR="0010620E" w:rsidRPr="0010620E" w:rsidRDefault="0010620E" w:rsidP="0010620E">
      <w:pPr>
        <w:pStyle w:val="NormalWeb"/>
        <w:numPr>
          <w:ilvl w:val="0"/>
          <w:numId w:val="20"/>
        </w:numPr>
        <w:spacing w:line="228" w:lineRule="auto"/>
        <w:rPr>
          <w:sz w:val="22"/>
        </w:rPr>
      </w:pPr>
      <w:r w:rsidRPr="0010620E">
        <w:rPr>
          <w:sz w:val="22"/>
        </w:rPr>
        <w:t xml:space="preserve">Description of the observable </w:t>
      </w:r>
      <w:proofErr w:type="spellStart"/>
      <w:r w:rsidRPr="0010620E">
        <w:rPr>
          <w:sz w:val="22"/>
        </w:rPr>
        <w:t>behaviour</w:t>
      </w:r>
      <w:proofErr w:type="spellEnd"/>
      <w:r w:rsidRPr="0010620E">
        <w:rPr>
          <w:sz w:val="22"/>
        </w:rPr>
        <w:t xml:space="preserve"> concerns (operationally defined for ease of interpretation)</w:t>
      </w:r>
    </w:p>
    <w:p w:rsidR="0010620E" w:rsidRPr="0010620E" w:rsidRDefault="0010620E" w:rsidP="0010620E">
      <w:pPr>
        <w:pStyle w:val="NormalWeb"/>
        <w:numPr>
          <w:ilvl w:val="0"/>
          <w:numId w:val="20"/>
        </w:numPr>
        <w:spacing w:line="228" w:lineRule="auto"/>
        <w:rPr>
          <w:sz w:val="22"/>
        </w:rPr>
      </w:pPr>
      <w:r w:rsidRPr="0010620E">
        <w:rPr>
          <w:sz w:val="22"/>
        </w:rPr>
        <w:t>Triggers or antecedents</w:t>
      </w:r>
    </w:p>
    <w:p w:rsidR="0010620E" w:rsidRPr="0010620E" w:rsidRDefault="0010620E" w:rsidP="0010620E">
      <w:pPr>
        <w:pStyle w:val="NormalWeb"/>
        <w:numPr>
          <w:ilvl w:val="0"/>
          <w:numId w:val="20"/>
        </w:numPr>
        <w:spacing w:line="228" w:lineRule="auto"/>
        <w:rPr>
          <w:sz w:val="22"/>
        </w:rPr>
      </w:pPr>
      <w:r w:rsidRPr="0010620E">
        <w:rPr>
          <w:sz w:val="22"/>
        </w:rPr>
        <w:t>Prevention and intervention strategies to support student and staff safety</w:t>
      </w:r>
    </w:p>
    <w:p w:rsidR="0010620E" w:rsidRPr="0010620E" w:rsidRDefault="0010620E" w:rsidP="0010620E">
      <w:pPr>
        <w:pStyle w:val="NormalWeb"/>
        <w:numPr>
          <w:ilvl w:val="0"/>
          <w:numId w:val="20"/>
        </w:numPr>
        <w:spacing w:line="228" w:lineRule="auto"/>
        <w:rPr>
          <w:sz w:val="22"/>
        </w:rPr>
      </w:pPr>
      <w:r w:rsidRPr="0010620E">
        <w:rPr>
          <w:sz w:val="22"/>
        </w:rPr>
        <w:t xml:space="preserve">Emergency communication procedures for all staff, including but not limited to: teaching and non-teaching staff and permanent and/or </w:t>
      </w:r>
      <w:proofErr w:type="spellStart"/>
      <w:r w:rsidRPr="0010620E">
        <w:rPr>
          <w:sz w:val="22"/>
        </w:rPr>
        <w:t>occassional</w:t>
      </w:r>
      <w:proofErr w:type="spellEnd"/>
      <w:r w:rsidRPr="0010620E">
        <w:rPr>
          <w:sz w:val="22"/>
        </w:rPr>
        <w:t>/casual staff </w:t>
      </w:r>
    </w:p>
    <w:p w:rsidR="0010620E" w:rsidRPr="0010620E" w:rsidRDefault="0010620E" w:rsidP="0010620E">
      <w:pPr>
        <w:pStyle w:val="NormalWeb"/>
        <w:numPr>
          <w:ilvl w:val="0"/>
          <w:numId w:val="20"/>
        </w:numPr>
        <w:spacing w:line="228" w:lineRule="auto"/>
        <w:rPr>
          <w:sz w:val="22"/>
        </w:rPr>
      </w:pPr>
      <w:r w:rsidRPr="0010620E">
        <w:rPr>
          <w:sz w:val="22"/>
        </w:rPr>
        <w:t>Ongoing review regarding the efficacy of the safety plan as determined by Principal (or designate)</w:t>
      </w:r>
    </w:p>
    <w:p w:rsidR="0010620E" w:rsidRPr="0010620E" w:rsidRDefault="0010620E" w:rsidP="0010620E">
      <w:pPr>
        <w:pStyle w:val="NormalWeb"/>
        <w:spacing w:after="0" w:line="228" w:lineRule="auto"/>
        <w:jc w:val="both"/>
        <w:rPr>
          <w:sz w:val="22"/>
        </w:rPr>
      </w:pPr>
    </w:p>
    <w:p w:rsidR="0010620E" w:rsidRPr="00C2650B" w:rsidRDefault="00C2650B"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lastRenderedPageBreak/>
        <w:t>RESPONSE TO ESCALATING/AGGRESSIVE BEHAVIOUR</w:t>
      </w:r>
    </w:p>
    <w:p w:rsidR="0010620E" w:rsidRPr="0010620E" w:rsidRDefault="0010620E" w:rsidP="0010620E">
      <w:pPr>
        <w:pStyle w:val="NormalWeb"/>
        <w:spacing w:line="228" w:lineRule="auto"/>
        <w:rPr>
          <w:sz w:val="22"/>
        </w:rPr>
      </w:pPr>
      <w:r w:rsidRPr="0010620E">
        <w:rPr>
          <w:sz w:val="22"/>
        </w:rPr>
        <w:t xml:space="preserve">Physical interventions may be warranted due to </w:t>
      </w:r>
      <w:proofErr w:type="spellStart"/>
      <w:r w:rsidRPr="0010620E">
        <w:rPr>
          <w:sz w:val="22"/>
        </w:rPr>
        <w:t>behaviours</w:t>
      </w:r>
      <w:proofErr w:type="spellEnd"/>
      <w:r w:rsidRPr="0010620E">
        <w:rPr>
          <w:sz w:val="22"/>
        </w:rPr>
        <w:t xml:space="preserve"> characterized by, but not limited to:</w:t>
      </w:r>
    </w:p>
    <w:p w:rsidR="0010620E" w:rsidRPr="0010620E" w:rsidRDefault="0010620E" w:rsidP="0010620E">
      <w:pPr>
        <w:pStyle w:val="NormalWeb"/>
        <w:numPr>
          <w:ilvl w:val="0"/>
          <w:numId w:val="21"/>
        </w:numPr>
        <w:spacing w:line="228" w:lineRule="auto"/>
        <w:rPr>
          <w:sz w:val="22"/>
        </w:rPr>
      </w:pPr>
      <w:r w:rsidRPr="0010620E">
        <w:rPr>
          <w:sz w:val="22"/>
        </w:rPr>
        <w:t>The misuse of any object which may be used as a weapon, endangering self, students or staff member;</w:t>
      </w:r>
    </w:p>
    <w:p w:rsidR="0010620E" w:rsidRPr="0010620E" w:rsidRDefault="0010620E" w:rsidP="0010620E">
      <w:pPr>
        <w:pStyle w:val="NormalWeb"/>
        <w:numPr>
          <w:ilvl w:val="0"/>
          <w:numId w:val="21"/>
        </w:numPr>
        <w:spacing w:line="228" w:lineRule="auto"/>
        <w:rPr>
          <w:sz w:val="22"/>
        </w:rPr>
      </w:pPr>
      <w:r w:rsidRPr="0010620E">
        <w:rPr>
          <w:sz w:val="22"/>
        </w:rPr>
        <w:t>The assault of another person;</w:t>
      </w:r>
    </w:p>
    <w:p w:rsidR="0010620E" w:rsidRPr="0010620E" w:rsidRDefault="0010620E" w:rsidP="0010620E">
      <w:pPr>
        <w:pStyle w:val="NormalWeb"/>
        <w:numPr>
          <w:ilvl w:val="0"/>
          <w:numId w:val="21"/>
        </w:numPr>
        <w:spacing w:line="228" w:lineRule="auto"/>
        <w:rPr>
          <w:sz w:val="22"/>
        </w:rPr>
      </w:pPr>
      <w:r w:rsidRPr="0010620E">
        <w:rPr>
          <w:sz w:val="22"/>
        </w:rPr>
        <w:t>Self-injury;</w:t>
      </w:r>
    </w:p>
    <w:p w:rsidR="0010620E" w:rsidRPr="0010620E" w:rsidRDefault="0010620E" w:rsidP="0010620E">
      <w:pPr>
        <w:pStyle w:val="NormalWeb"/>
        <w:numPr>
          <w:ilvl w:val="0"/>
          <w:numId w:val="21"/>
        </w:numPr>
        <w:spacing w:line="228" w:lineRule="auto"/>
        <w:rPr>
          <w:sz w:val="22"/>
        </w:rPr>
      </w:pPr>
      <w:r w:rsidRPr="0010620E">
        <w:rPr>
          <w:sz w:val="22"/>
        </w:rPr>
        <w:t>Students attempting to leave a supervised area where their personal safety is at imminent risk;</w:t>
      </w:r>
    </w:p>
    <w:p w:rsidR="0010620E" w:rsidRPr="0010620E" w:rsidRDefault="0010620E" w:rsidP="0010620E">
      <w:pPr>
        <w:pStyle w:val="NormalWeb"/>
        <w:numPr>
          <w:ilvl w:val="0"/>
          <w:numId w:val="21"/>
        </w:numPr>
        <w:spacing w:line="228" w:lineRule="auto"/>
        <w:rPr>
          <w:sz w:val="22"/>
        </w:rPr>
      </w:pPr>
      <w:r w:rsidRPr="0010620E">
        <w:rPr>
          <w:sz w:val="22"/>
        </w:rPr>
        <w:t>Damaging property which may result in injury to self or others</w:t>
      </w:r>
    </w:p>
    <w:p w:rsidR="0010620E" w:rsidRPr="0010620E" w:rsidRDefault="0010620E" w:rsidP="0010620E">
      <w:pPr>
        <w:pStyle w:val="NormalWeb"/>
        <w:spacing w:line="228" w:lineRule="auto"/>
        <w:rPr>
          <w:sz w:val="22"/>
        </w:rPr>
      </w:pPr>
      <w:r w:rsidRPr="0010620E">
        <w:rPr>
          <w:sz w:val="22"/>
        </w:rPr>
        <w:t xml:space="preserve">Prior to responding to </w:t>
      </w:r>
      <w:proofErr w:type="spellStart"/>
      <w:r w:rsidRPr="0010620E">
        <w:rPr>
          <w:sz w:val="22"/>
        </w:rPr>
        <w:t>behaviour</w:t>
      </w:r>
      <w:proofErr w:type="spellEnd"/>
      <w:r w:rsidRPr="0010620E">
        <w:rPr>
          <w:sz w:val="22"/>
        </w:rPr>
        <w:t xml:space="preserve"> through the use of physical containment, the following questions must be considered:</w:t>
      </w:r>
    </w:p>
    <w:p w:rsidR="0010620E" w:rsidRPr="0010620E" w:rsidRDefault="0010620E" w:rsidP="0010620E">
      <w:pPr>
        <w:pStyle w:val="NormalWeb"/>
        <w:numPr>
          <w:ilvl w:val="0"/>
          <w:numId w:val="22"/>
        </w:numPr>
        <w:spacing w:line="228" w:lineRule="auto"/>
        <w:rPr>
          <w:sz w:val="22"/>
        </w:rPr>
      </w:pPr>
      <w:r w:rsidRPr="0010620E">
        <w:rPr>
          <w:b/>
          <w:bCs/>
          <w:sz w:val="22"/>
        </w:rPr>
        <w:t>Level of risk</w:t>
      </w:r>
      <w:r w:rsidRPr="0010620E">
        <w:rPr>
          <w:sz w:val="22"/>
        </w:rPr>
        <w:t>: Is there an imminent risk of injury to student or others present?</w:t>
      </w:r>
    </w:p>
    <w:p w:rsidR="0010620E" w:rsidRPr="0010620E" w:rsidRDefault="0010620E" w:rsidP="0010620E">
      <w:pPr>
        <w:pStyle w:val="NormalWeb"/>
        <w:numPr>
          <w:ilvl w:val="0"/>
          <w:numId w:val="22"/>
        </w:numPr>
        <w:spacing w:line="228" w:lineRule="auto"/>
        <w:rPr>
          <w:sz w:val="22"/>
        </w:rPr>
      </w:pPr>
      <w:r w:rsidRPr="0010620E">
        <w:rPr>
          <w:b/>
          <w:bCs/>
          <w:sz w:val="22"/>
        </w:rPr>
        <w:t>Physical environment</w:t>
      </w:r>
      <w:r w:rsidRPr="0010620E">
        <w:rPr>
          <w:sz w:val="22"/>
        </w:rPr>
        <w:t>: Does the current environment pose the potential of more harm? (Examples may include: proximity of other students/staff, proximity of objects that could be harmful to student/others, etc.) </w:t>
      </w:r>
    </w:p>
    <w:p w:rsidR="0010620E" w:rsidRPr="0010620E" w:rsidRDefault="0010620E" w:rsidP="0010620E">
      <w:pPr>
        <w:pStyle w:val="NormalWeb"/>
        <w:numPr>
          <w:ilvl w:val="0"/>
          <w:numId w:val="22"/>
        </w:numPr>
        <w:spacing w:line="228" w:lineRule="auto"/>
        <w:rPr>
          <w:sz w:val="22"/>
        </w:rPr>
      </w:pPr>
      <w:r w:rsidRPr="0010620E">
        <w:rPr>
          <w:b/>
          <w:bCs/>
          <w:sz w:val="22"/>
        </w:rPr>
        <w:t>Staff Training</w:t>
      </w:r>
      <w:r w:rsidRPr="0010620E">
        <w:rPr>
          <w:sz w:val="22"/>
        </w:rPr>
        <w:t>: Are staff with BMS or SMG certification available if physical intervention is imminent? </w:t>
      </w:r>
    </w:p>
    <w:p w:rsidR="0010620E" w:rsidRPr="0010620E" w:rsidRDefault="0010620E" w:rsidP="0010620E">
      <w:pPr>
        <w:pStyle w:val="NormalWeb"/>
        <w:numPr>
          <w:ilvl w:val="0"/>
          <w:numId w:val="22"/>
        </w:numPr>
        <w:spacing w:line="228" w:lineRule="auto"/>
        <w:rPr>
          <w:sz w:val="22"/>
        </w:rPr>
      </w:pPr>
      <w:r w:rsidRPr="0010620E">
        <w:rPr>
          <w:b/>
          <w:bCs/>
          <w:sz w:val="22"/>
        </w:rPr>
        <w:t>Student history</w:t>
      </w:r>
      <w:r w:rsidRPr="0010620E">
        <w:rPr>
          <w:sz w:val="22"/>
        </w:rPr>
        <w:t>: Have physical intervention procedures been successful in the past?</w:t>
      </w:r>
    </w:p>
    <w:p w:rsidR="0010620E" w:rsidRPr="0010620E" w:rsidRDefault="0010620E" w:rsidP="0010620E">
      <w:pPr>
        <w:pStyle w:val="NormalWeb"/>
        <w:spacing w:line="228" w:lineRule="auto"/>
        <w:rPr>
          <w:sz w:val="22"/>
        </w:rPr>
      </w:pPr>
      <w:r w:rsidRPr="0010620E">
        <w:rPr>
          <w:sz w:val="22"/>
        </w:rPr>
        <w:t>Additional Notes: </w:t>
      </w:r>
    </w:p>
    <w:p w:rsidR="0010620E" w:rsidRPr="0010620E" w:rsidRDefault="0010620E" w:rsidP="0010620E">
      <w:pPr>
        <w:pStyle w:val="NormalWeb"/>
        <w:spacing w:line="228" w:lineRule="auto"/>
        <w:rPr>
          <w:sz w:val="22"/>
        </w:rPr>
      </w:pPr>
      <w:r w:rsidRPr="0010620E">
        <w:rPr>
          <w:sz w:val="22"/>
        </w:rPr>
        <w:t>When student and staff safety cannot be ensured, principal and staff must consider calling 9-1-1 for police and/or medical assistance or as part of the Safety Plan response.</w:t>
      </w:r>
    </w:p>
    <w:p w:rsidR="0010620E" w:rsidRPr="0010620E" w:rsidRDefault="0010620E" w:rsidP="0010620E">
      <w:pPr>
        <w:pStyle w:val="NormalWeb"/>
        <w:spacing w:line="228" w:lineRule="auto"/>
        <w:rPr>
          <w:sz w:val="22"/>
        </w:rPr>
      </w:pPr>
      <w:r w:rsidRPr="0010620E">
        <w:rPr>
          <w:sz w:val="22"/>
        </w:rPr>
        <w:t xml:space="preserve">Physical containment may never be used to respond to non-compliance or </w:t>
      </w:r>
      <w:proofErr w:type="spellStart"/>
      <w:r w:rsidRPr="0010620E">
        <w:rPr>
          <w:sz w:val="22"/>
        </w:rPr>
        <w:t>behaviour</w:t>
      </w:r>
      <w:proofErr w:type="spellEnd"/>
      <w:r w:rsidRPr="0010620E">
        <w:rPr>
          <w:sz w:val="22"/>
        </w:rPr>
        <w:t xml:space="preserve"> perceived to be defiant that does not meet the above criteria or as a punishment procedure.</w:t>
      </w:r>
    </w:p>
    <w:p w:rsidR="0010620E" w:rsidRPr="00C2650B" w:rsidRDefault="00C2650B"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t>EMERGENCY PHYSICAL INTERVENTION</w:t>
      </w:r>
    </w:p>
    <w:p w:rsidR="0010620E" w:rsidRPr="0010620E" w:rsidRDefault="0010620E" w:rsidP="0010620E">
      <w:pPr>
        <w:pStyle w:val="NormalWeb"/>
        <w:spacing w:line="228" w:lineRule="auto"/>
        <w:rPr>
          <w:sz w:val="22"/>
        </w:rPr>
      </w:pPr>
      <w:r w:rsidRPr="0010620E">
        <w:rPr>
          <w:sz w:val="22"/>
        </w:rPr>
        <w:t>Emergency Physical Intervention refers to the actions taken by staff in a crisis situation in which a student poses an immediate risk to themselves or others. Any employee of the NCDSB may use emergency physical intervention in an attempt to prevent harm to any student, staff member or others who are at imminent risk of injury.  Emergency Physical Intervention does not require prior approval of the parent/guardian. </w:t>
      </w:r>
    </w:p>
    <w:p w:rsidR="0010620E" w:rsidRPr="0010620E" w:rsidRDefault="0010620E" w:rsidP="0010620E">
      <w:pPr>
        <w:pStyle w:val="NormalWeb"/>
        <w:spacing w:line="228" w:lineRule="auto"/>
        <w:rPr>
          <w:sz w:val="22"/>
        </w:rPr>
      </w:pPr>
      <w:r w:rsidRPr="0010620E">
        <w:rPr>
          <w:sz w:val="22"/>
        </w:rPr>
        <w:t xml:space="preserve">A staff response to </w:t>
      </w:r>
      <w:proofErr w:type="spellStart"/>
      <w:r w:rsidRPr="0010620E">
        <w:rPr>
          <w:sz w:val="22"/>
        </w:rPr>
        <w:t>behaviour</w:t>
      </w:r>
      <w:proofErr w:type="spellEnd"/>
      <w:r w:rsidRPr="0010620E">
        <w:rPr>
          <w:sz w:val="22"/>
        </w:rPr>
        <w:t xml:space="preserve"> that includes the use of an Emergency Physical Intervention must be reported to the Niagara Catholic Student Support Services Department using the Physical Intervention Incident Report (Appendix A).</w:t>
      </w:r>
    </w:p>
    <w:p w:rsidR="0010620E" w:rsidRPr="00C2650B" w:rsidRDefault="00C2650B"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t>REPORTING A PHYSICAL INTERVENTION </w:t>
      </w:r>
    </w:p>
    <w:p w:rsidR="0010620E" w:rsidRPr="0010620E" w:rsidRDefault="0010620E" w:rsidP="0010620E">
      <w:pPr>
        <w:pStyle w:val="NormalWeb"/>
        <w:spacing w:line="228" w:lineRule="auto"/>
        <w:rPr>
          <w:sz w:val="22"/>
        </w:rPr>
      </w:pPr>
      <w:r w:rsidRPr="0010620E">
        <w:rPr>
          <w:sz w:val="22"/>
        </w:rPr>
        <w:t xml:space="preserve">Staff responding to aggressive, disruptive or interfering </w:t>
      </w:r>
      <w:proofErr w:type="spellStart"/>
      <w:r w:rsidRPr="0010620E">
        <w:rPr>
          <w:sz w:val="22"/>
        </w:rPr>
        <w:t>behaviour</w:t>
      </w:r>
      <w:proofErr w:type="spellEnd"/>
      <w:r w:rsidRPr="0010620E">
        <w:rPr>
          <w:sz w:val="22"/>
        </w:rPr>
        <w:t xml:space="preserve"> should first always be using the safest and least intrusive possible methods to de-escalate situations. </w:t>
      </w:r>
    </w:p>
    <w:p w:rsidR="0010620E" w:rsidRPr="0010620E" w:rsidRDefault="0010620E" w:rsidP="0010620E">
      <w:pPr>
        <w:pStyle w:val="NormalWeb"/>
        <w:spacing w:line="228" w:lineRule="auto"/>
        <w:rPr>
          <w:sz w:val="22"/>
        </w:rPr>
      </w:pPr>
      <w:r w:rsidRPr="0010620E">
        <w:rPr>
          <w:sz w:val="22"/>
        </w:rPr>
        <w:t>All incidents involving physical intervention, whether in accordance with a student safety plan or deemed emergency, are to be immediately reported to a Principal/Vice-Principal or the designated teacher-in-charge.  </w:t>
      </w:r>
    </w:p>
    <w:p w:rsidR="0010620E" w:rsidRPr="0010620E" w:rsidRDefault="0010620E" w:rsidP="0010620E">
      <w:pPr>
        <w:pStyle w:val="NormalWeb"/>
        <w:spacing w:line="228" w:lineRule="auto"/>
        <w:jc w:val="both"/>
        <w:rPr>
          <w:sz w:val="22"/>
        </w:rPr>
      </w:pPr>
    </w:p>
    <w:p w:rsidR="0010620E" w:rsidRPr="0010620E" w:rsidRDefault="0010620E" w:rsidP="0010620E">
      <w:pPr>
        <w:pStyle w:val="NormalWeb"/>
        <w:spacing w:line="228" w:lineRule="auto"/>
        <w:rPr>
          <w:sz w:val="22"/>
        </w:rPr>
      </w:pPr>
      <w:r w:rsidRPr="0010620E">
        <w:rPr>
          <w:sz w:val="22"/>
        </w:rPr>
        <w:lastRenderedPageBreak/>
        <w:t>Any incidents where a potential injury has occurred to either student or staff must be immediately reported to a Principal/Vice-Principal or designated teacher-in-charge. </w:t>
      </w:r>
    </w:p>
    <w:p w:rsidR="0010620E" w:rsidRPr="0010620E" w:rsidRDefault="0010620E" w:rsidP="0010620E">
      <w:pPr>
        <w:pStyle w:val="NormalWeb"/>
        <w:spacing w:line="228" w:lineRule="auto"/>
        <w:rPr>
          <w:sz w:val="22"/>
        </w:rPr>
      </w:pPr>
      <w:r w:rsidRPr="0010620E">
        <w:rPr>
          <w:sz w:val="22"/>
        </w:rPr>
        <w:t>A copy of the Physical Intervention Incident Reports must:</w:t>
      </w:r>
    </w:p>
    <w:p w:rsidR="0010620E" w:rsidRPr="0010620E" w:rsidRDefault="0010620E" w:rsidP="0010620E">
      <w:pPr>
        <w:pStyle w:val="NormalWeb"/>
        <w:numPr>
          <w:ilvl w:val="0"/>
          <w:numId w:val="23"/>
        </w:numPr>
        <w:spacing w:line="228" w:lineRule="auto"/>
        <w:rPr>
          <w:sz w:val="22"/>
        </w:rPr>
      </w:pPr>
      <w:r w:rsidRPr="0010620E">
        <w:rPr>
          <w:sz w:val="22"/>
        </w:rPr>
        <w:t>be stored in the students Ontario Student Record (OSR) </w:t>
      </w:r>
    </w:p>
    <w:p w:rsidR="0010620E" w:rsidRPr="0010620E" w:rsidRDefault="0010620E" w:rsidP="0010620E">
      <w:pPr>
        <w:pStyle w:val="NormalWeb"/>
        <w:numPr>
          <w:ilvl w:val="0"/>
          <w:numId w:val="23"/>
        </w:numPr>
        <w:spacing w:line="228" w:lineRule="auto"/>
        <w:rPr>
          <w:sz w:val="22"/>
        </w:rPr>
      </w:pPr>
      <w:proofErr w:type="gramStart"/>
      <w:r w:rsidRPr="0010620E">
        <w:rPr>
          <w:sz w:val="22"/>
        </w:rPr>
        <w:t>be</w:t>
      </w:r>
      <w:proofErr w:type="gramEnd"/>
      <w:r w:rsidRPr="0010620E">
        <w:rPr>
          <w:sz w:val="22"/>
        </w:rPr>
        <w:t xml:space="preserve"> provided to the parent/guardian/caregiver within a reasonable timeframe. </w:t>
      </w:r>
    </w:p>
    <w:p w:rsidR="0010620E" w:rsidRPr="0010620E" w:rsidRDefault="0010620E" w:rsidP="0010620E">
      <w:pPr>
        <w:pStyle w:val="NormalWeb"/>
        <w:numPr>
          <w:ilvl w:val="0"/>
          <w:numId w:val="23"/>
        </w:numPr>
        <w:spacing w:line="228" w:lineRule="auto"/>
        <w:rPr>
          <w:sz w:val="22"/>
        </w:rPr>
      </w:pPr>
      <w:r w:rsidRPr="0010620E">
        <w:rPr>
          <w:sz w:val="22"/>
        </w:rPr>
        <w:t>Be shared with the Student Support department so it can be reviewed by either a BMS Instructor and/or an SMG Advanced Trainer</w:t>
      </w:r>
    </w:p>
    <w:p w:rsidR="0010620E" w:rsidRPr="0010620E" w:rsidRDefault="0010620E" w:rsidP="0010620E">
      <w:pPr>
        <w:pStyle w:val="NormalWeb"/>
        <w:spacing w:line="228" w:lineRule="auto"/>
        <w:rPr>
          <w:sz w:val="22"/>
        </w:rPr>
      </w:pPr>
      <w:r w:rsidRPr="0010620E">
        <w:rPr>
          <w:sz w:val="22"/>
        </w:rPr>
        <w:t>Parent/guardian/caregiver must be informed of the physical intervention on the same day that incident occurred.  This can be achieved through typical means of communication with the parent/guardian/caregiver prior to providing a copy of the Physical Intervention Incident Report at a later date.   </w:t>
      </w:r>
    </w:p>
    <w:p w:rsidR="0010620E" w:rsidRPr="00C2650B" w:rsidRDefault="00C2650B"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t>FOLLOW-UP AFTER REPORTING A PHYSICAL INTERVENTION</w:t>
      </w:r>
    </w:p>
    <w:p w:rsidR="0010620E" w:rsidRPr="0010620E" w:rsidRDefault="0010620E" w:rsidP="0010620E">
      <w:pPr>
        <w:pStyle w:val="NormalWeb"/>
        <w:spacing w:line="228" w:lineRule="auto"/>
        <w:rPr>
          <w:sz w:val="22"/>
        </w:rPr>
      </w:pPr>
      <w:r w:rsidRPr="0010620E">
        <w:rPr>
          <w:sz w:val="22"/>
        </w:rPr>
        <w:t>A BMS Instructor, or an SMG Advanced Trainer - when applicable, will review every Physical Intervention Incident Report. </w:t>
      </w:r>
    </w:p>
    <w:p w:rsidR="0010620E" w:rsidRPr="0010620E" w:rsidRDefault="0010620E" w:rsidP="0010620E">
      <w:pPr>
        <w:pStyle w:val="NormalWeb"/>
        <w:spacing w:line="228" w:lineRule="auto"/>
        <w:rPr>
          <w:sz w:val="22"/>
        </w:rPr>
      </w:pPr>
      <w:r w:rsidRPr="0010620E">
        <w:rPr>
          <w:sz w:val="22"/>
        </w:rPr>
        <w:t>A summary of the incident, interventions and response to interventions is kept by the appropriate Instructor and/or Advanced Trainer.  </w:t>
      </w:r>
    </w:p>
    <w:p w:rsidR="0010620E" w:rsidRPr="0010620E" w:rsidRDefault="0010620E" w:rsidP="0010620E">
      <w:pPr>
        <w:pStyle w:val="NormalWeb"/>
        <w:spacing w:line="228" w:lineRule="auto"/>
        <w:rPr>
          <w:sz w:val="22"/>
        </w:rPr>
      </w:pPr>
      <w:r w:rsidRPr="0010620E">
        <w:rPr>
          <w:sz w:val="22"/>
        </w:rPr>
        <w:t xml:space="preserve">A BMS Instructor, or an SMG Advanced Trainer – when applicable, will arrange a consultation with staff involved in the incident to review the antecedents and </w:t>
      </w:r>
      <w:proofErr w:type="spellStart"/>
      <w:r w:rsidRPr="0010620E">
        <w:rPr>
          <w:sz w:val="22"/>
        </w:rPr>
        <w:t>behaviours</w:t>
      </w:r>
      <w:proofErr w:type="spellEnd"/>
      <w:r w:rsidRPr="0010620E">
        <w:rPr>
          <w:sz w:val="22"/>
        </w:rPr>
        <w:t xml:space="preserve"> along with the techniques that were used during the intervention.  Staff are asked to review their training regularly and an Instructor or Advanced Trainer will attend practice sessions to ensure that staff are performing the techniques properly.   </w:t>
      </w:r>
    </w:p>
    <w:p w:rsidR="0010620E" w:rsidRDefault="0010620E" w:rsidP="0010620E">
      <w:pPr>
        <w:pStyle w:val="NormalWeb"/>
        <w:spacing w:before="0" w:beforeAutospacing="0" w:after="0" w:afterAutospacing="0"/>
      </w:pPr>
      <w:r>
        <w:rPr>
          <w:color w:val="000000"/>
          <w:sz w:val="22"/>
          <w:szCs w:val="22"/>
        </w:rPr>
        <w:t>The Niagara Catholic District School Board, along with its elementary and secondary schools, is committed to:</w:t>
      </w:r>
    </w:p>
    <w:p w:rsidR="0010620E" w:rsidRDefault="0010620E" w:rsidP="0010620E">
      <w:pPr>
        <w:pStyle w:val="NormalWeb"/>
        <w:numPr>
          <w:ilvl w:val="0"/>
          <w:numId w:val="24"/>
        </w:numPr>
        <w:spacing w:before="0" w:beforeAutospacing="0" w:after="0" w:afterAutospacing="0"/>
        <w:textAlignment w:val="baseline"/>
        <w:rPr>
          <w:color w:val="000000"/>
          <w:sz w:val="22"/>
          <w:szCs w:val="22"/>
        </w:rPr>
      </w:pPr>
      <w:r>
        <w:rPr>
          <w:color w:val="000000"/>
          <w:sz w:val="22"/>
          <w:szCs w:val="22"/>
        </w:rPr>
        <w:t>supporting a safe and inclusive Catholic learning environment for all students and staff,</w:t>
      </w:r>
    </w:p>
    <w:p w:rsidR="0010620E" w:rsidRDefault="0010620E" w:rsidP="0010620E">
      <w:pPr>
        <w:pStyle w:val="NormalWeb"/>
        <w:numPr>
          <w:ilvl w:val="0"/>
          <w:numId w:val="24"/>
        </w:numPr>
        <w:spacing w:before="0" w:beforeAutospacing="0" w:after="0" w:afterAutospacing="0"/>
        <w:textAlignment w:val="baseline"/>
        <w:rPr>
          <w:color w:val="000000"/>
          <w:sz w:val="22"/>
          <w:szCs w:val="22"/>
        </w:rPr>
      </w:pPr>
      <w:r>
        <w:rPr>
          <w:color w:val="000000"/>
          <w:sz w:val="22"/>
          <w:szCs w:val="22"/>
        </w:rPr>
        <w:t>respecting and celebrating the uniqueness of each student and staff,</w:t>
      </w:r>
    </w:p>
    <w:p w:rsidR="0010620E" w:rsidRDefault="0010620E" w:rsidP="0010620E">
      <w:pPr>
        <w:pStyle w:val="NormalWeb"/>
        <w:numPr>
          <w:ilvl w:val="0"/>
          <w:numId w:val="24"/>
        </w:numPr>
        <w:spacing w:before="0" w:beforeAutospacing="0" w:after="0" w:afterAutospacing="0"/>
        <w:textAlignment w:val="baseline"/>
        <w:rPr>
          <w:color w:val="000000"/>
          <w:sz w:val="22"/>
          <w:szCs w:val="22"/>
        </w:rPr>
      </w:pPr>
      <w:r>
        <w:rPr>
          <w:color w:val="000000"/>
          <w:sz w:val="22"/>
          <w:szCs w:val="22"/>
        </w:rPr>
        <w:t>the student’s right to an appropriate education</w:t>
      </w:r>
    </w:p>
    <w:p w:rsidR="0010620E" w:rsidRDefault="0010620E" w:rsidP="0010620E">
      <w:pPr>
        <w:pStyle w:val="NormalWeb"/>
        <w:numPr>
          <w:ilvl w:val="0"/>
          <w:numId w:val="24"/>
        </w:numPr>
        <w:spacing w:before="0" w:beforeAutospacing="0" w:after="0" w:afterAutospacing="0"/>
        <w:textAlignment w:val="baseline"/>
        <w:rPr>
          <w:rFonts w:ascii="Arial" w:hAnsi="Arial" w:cs="Arial"/>
          <w:color w:val="000000"/>
          <w:sz w:val="22"/>
          <w:szCs w:val="22"/>
        </w:rPr>
      </w:pPr>
      <w:r>
        <w:rPr>
          <w:color w:val="000000"/>
          <w:sz w:val="22"/>
          <w:szCs w:val="22"/>
        </w:rPr>
        <w:t>utilizing the least intrusive measures to promote/uphold the safest possible school environment</w:t>
      </w:r>
    </w:p>
    <w:p w:rsidR="0010620E" w:rsidRDefault="0010620E" w:rsidP="00D401EC">
      <w:pPr>
        <w:pStyle w:val="NormalWeb"/>
        <w:numPr>
          <w:ilvl w:val="0"/>
          <w:numId w:val="24"/>
        </w:numPr>
        <w:spacing w:before="0" w:beforeAutospacing="0" w:after="0" w:afterAutospacing="0"/>
        <w:textAlignment w:val="baseline"/>
        <w:rPr>
          <w:rFonts w:ascii="Arial" w:hAnsi="Arial" w:cs="Arial"/>
          <w:color w:val="000000"/>
          <w:sz w:val="22"/>
          <w:szCs w:val="22"/>
        </w:rPr>
      </w:pPr>
      <w:r>
        <w:rPr>
          <w:color w:val="000000"/>
          <w:sz w:val="22"/>
          <w:szCs w:val="22"/>
        </w:rPr>
        <w:t xml:space="preserve">providing training and certification for identified employee groups to assist with managing </w:t>
      </w:r>
      <w:proofErr w:type="spellStart"/>
      <w:r>
        <w:rPr>
          <w:color w:val="000000"/>
          <w:sz w:val="22"/>
          <w:szCs w:val="22"/>
        </w:rPr>
        <w:t>behaviours</w:t>
      </w:r>
      <w:proofErr w:type="spellEnd"/>
      <w:r>
        <w:rPr>
          <w:color w:val="000000"/>
          <w:sz w:val="22"/>
          <w:szCs w:val="22"/>
        </w:rPr>
        <w:t xml:space="preserve"> in the school environment </w:t>
      </w:r>
      <w:r>
        <w:rPr>
          <w:color w:val="000000"/>
          <w:sz w:val="22"/>
          <w:szCs w:val="22"/>
        </w:rPr>
        <w:br/>
      </w:r>
    </w:p>
    <w:p w:rsidR="0010620E" w:rsidRPr="00C2650B" w:rsidRDefault="00C2650B"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t>TERMS OF REFERENCE</w:t>
      </w:r>
    </w:p>
    <w:p w:rsidR="00D401EC" w:rsidRDefault="00D401EC" w:rsidP="0010620E">
      <w:pPr>
        <w:pStyle w:val="NormalWeb"/>
        <w:spacing w:before="0" w:beforeAutospacing="0" w:after="0" w:afterAutospacing="0"/>
        <w:jc w:val="both"/>
        <w:rPr>
          <w:b/>
          <w:bCs/>
          <w:color w:val="000000"/>
          <w:sz w:val="22"/>
          <w:szCs w:val="22"/>
        </w:rPr>
      </w:pPr>
    </w:p>
    <w:p w:rsidR="0010620E" w:rsidRDefault="0010620E" w:rsidP="0010620E">
      <w:pPr>
        <w:pStyle w:val="NormalWeb"/>
        <w:spacing w:before="0" w:beforeAutospacing="0" w:after="0" w:afterAutospacing="0"/>
        <w:jc w:val="both"/>
      </w:pPr>
      <w:proofErr w:type="spellStart"/>
      <w:r>
        <w:rPr>
          <w:b/>
          <w:bCs/>
          <w:color w:val="000000"/>
          <w:sz w:val="22"/>
          <w:szCs w:val="22"/>
        </w:rPr>
        <w:t>Behaviour</w:t>
      </w:r>
      <w:proofErr w:type="spellEnd"/>
      <w:r>
        <w:rPr>
          <w:b/>
          <w:bCs/>
          <w:color w:val="000000"/>
          <w:sz w:val="22"/>
          <w:szCs w:val="22"/>
        </w:rPr>
        <w:t xml:space="preserve"> Support Plan (BSP): </w:t>
      </w:r>
    </w:p>
    <w:p w:rsidR="0010620E" w:rsidRDefault="0010620E" w:rsidP="0010620E">
      <w:pPr>
        <w:pStyle w:val="NormalWeb"/>
        <w:spacing w:before="0" w:beforeAutospacing="0" w:after="0" w:afterAutospacing="0"/>
        <w:jc w:val="both"/>
      </w:pPr>
      <w:r>
        <w:rPr>
          <w:color w:val="000000"/>
          <w:sz w:val="22"/>
          <w:szCs w:val="22"/>
        </w:rPr>
        <w:t xml:space="preserve">A </w:t>
      </w:r>
      <w:proofErr w:type="spellStart"/>
      <w:r>
        <w:rPr>
          <w:color w:val="000000"/>
          <w:sz w:val="22"/>
          <w:szCs w:val="22"/>
        </w:rPr>
        <w:t>behaviour</w:t>
      </w:r>
      <w:proofErr w:type="spellEnd"/>
      <w:r>
        <w:rPr>
          <w:color w:val="000000"/>
          <w:sz w:val="22"/>
          <w:szCs w:val="22"/>
        </w:rPr>
        <w:t xml:space="preserve"> support plan is a written plan designed to target the underlying reason for</w:t>
      </w:r>
      <w:r>
        <w:rPr>
          <w:b/>
          <w:bCs/>
          <w:color w:val="000000"/>
          <w:sz w:val="22"/>
          <w:szCs w:val="22"/>
        </w:rPr>
        <w:t xml:space="preserve"> </w:t>
      </w:r>
      <w:proofErr w:type="spellStart"/>
      <w:r>
        <w:rPr>
          <w:color w:val="000000"/>
          <w:sz w:val="22"/>
          <w:szCs w:val="22"/>
        </w:rPr>
        <w:t>behaviour</w:t>
      </w:r>
      <w:proofErr w:type="spellEnd"/>
      <w:r>
        <w:rPr>
          <w:color w:val="000000"/>
          <w:sz w:val="22"/>
          <w:szCs w:val="22"/>
        </w:rPr>
        <w:t xml:space="preserve">, replace the inappropriate </w:t>
      </w:r>
      <w:proofErr w:type="spellStart"/>
      <w:r>
        <w:rPr>
          <w:color w:val="000000"/>
          <w:sz w:val="22"/>
          <w:szCs w:val="22"/>
        </w:rPr>
        <w:t>behaviour</w:t>
      </w:r>
      <w:proofErr w:type="spellEnd"/>
      <w:r>
        <w:rPr>
          <w:color w:val="000000"/>
          <w:sz w:val="22"/>
          <w:szCs w:val="22"/>
        </w:rPr>
        <w:t xml:space="preserve"> with an appropriate </w:t>
      </w:r>
      <w:proofErr w:type="spellStart"/>
      <w:r>
        <w:rPr>
          <w:color w:val="000000"/>
          <w:sz w:val="22"/>
          <w:szCs w:val="22"/>
        </w:rPr>
        <w:t>behaviour</w:t>
      </w:r>
      <w:proofErr w:type="spellEnd"/>
      <w:r>
        <w:rPr>
          <w:color w:val="000000"/>
          <w:sz w:val="22"/>
          <w:szCs w:val="22"/>
        </w:rPr>
        <w:t xml:space="preserve"> that serves the same</w:t>
      </w:r>
      <w:r>
        <w:rPr>
          <w:b/>
          <w:bCs/>
          <w:color w:val="000000"/>
          <w:sz w:val="22"/>
          <w:szCs w:val="22"/>
        </w:rPr>
        <w:t xml:space="preserve"> </w:t>
      </w:r>
      <w:r>
        <w:rPr>
          <w:color w:val="000000"/>
          <w:sz w:val="22"/>
          <w:szCs w:val="22"/>
        </w:rPr>
        <w:t xml:space="preserve">function, and reduce or eliminate the challenging </w:t>
      </w:r>
      <w:proofErr w:type="spellStart"/>
      <w:r>
        <w:rPr>
          <w:color w:val="000000"/>
          <w:sz w:val="22"/>
          <w:szCs w:val="22"/>
        </w:rPr>
        <w:t>behaviour</w:t>
      </w:r>
      <w:proofErr w:type="spellEnd"/>
      <w:r>
        <w:rPr>
          <w:color w:val="000000"/>
          <w:sz w:val="22"/>
          <w:szCs w:val="22"/>
        </w:rPr>
        <w:t>. </w:t>
      </w:r>
    </w:p>
    <w:p w:rsidR="0010620E" w:rsidRDefault="0010620E" w:rsidP="0010620E"/>
    <w:p w:rsidR="0010620E" w:rsidRDefault="0010620E" w:rsidP="0010620E">
      <w:pPr>
        <w:pStyle w:val="NormalWeb"/>
        <w:spacing w:before="0" w:beforeAutospacing="0" w:after="0" w:afterAutospacing="0"/>
        <w:jc w:val="both"/>
      </w:pPr>
      <w:r>
        <w:rPr>
          <w:b/>
          <w:bCs/>
          <w:color w:val="000000"/>
          <w:sz w:val="22"/>
          <w:szCs w:val="22"/>
        </w:rPr>
        <w:t>Safety Plan: </w:t>
      </w:r>
    </w:p>
    <w:p w:rsidR="0010620E" w:rsidRDefault="0010620E" w:rsidP="0010620E">
      <w:pPr>
        <w:pStyle w:val="NormalWeb"/>
        <w:spacing w:before="0" w:beforeAutospacing="0" w:after="0" w:afterAutospacing="0"/>
        <w:jc w:val="both"/>
      </w:pPr>
      <w:r>
        <w:rPr>
          <w:color w:val="000000"/>
          <w:sz w:val="22"/>
          <w:szCs w:val="22"/>
        </w:rPr>
        <w:t xml:space="preserve">A safety plan is a plan developed for a student whose </w:t>
      </w:r>
      <w:proofErr w:type="spellStart"/>
      <w:r>
        <w:rPr>
          <w:color w:val="000000"/>
          <w:sz w:val="22"/>
          <w:szCs w:val="22"/>
        </w:rPr>
        <w:t>behaviour</w:t>
      </w:r>
      <w:proofErr w:type="spellEnd"/>
      <w:r>
        <w:rPr>
          <w:color w:val="000000"/>
          <w:sz w:val="22"/>
          <w:szCs w:val="22"/>
        </w:rPr>
        <w:t xml:space="preserve"> is known to pose an ongoing risk to themselves, other students, staff, or other people in general. It can serve as a crisis-response plan that outlines the roles and responsibilities of the staff in dealing with specific problem </w:t>
      </w:r>
      <w:proofErr w:type="spellStart"/>
      <w:r>
        <w:rPr>
          <w:color w:val="000000"/>
          <w:sz w:val="22"/>
          <w:szCs w:val="22"/>
        </w:rPr>
        <w:t>behaviours</w:t>
      </w:r>
      <w:proofErr w:type="spellEnd"/>
      <w:r>
        <w:rPr>
          <w:color w:val="000000"/>
          <w:sz w:val="22"/>
          <w:szCs w:val="22"/>
        </w:rPr>
        <w:t>. The development of a safety plan involves all staff who work on an ongoing basis with a student, as well as parents and the representatives from any community agencies working with the student/family.</w:t>
      </w:r>
    </w:p>
    <w:p w:rsidR="0010620E" w:rsidRDefault="0010620E" w:rsidP="0010620E"/>
    <w:p w:rsidR="00D401EC" w:rsidRDefault="00D401EC" w:rsidP="0010620E"/>
    <w:p w:rsidR="0010620E" w:rsidRDefault="0010620E" w:rsidP="0010620E">
      <w:pPr>
        <w:pStyle w:val="NormalWeb"/>
        <w:spacing w:before="0" w:beforeAutospacing="0" w:after="0" w:afterAutospacing="0"/>
        <w:jc w:val="both"/>
      </w:pPr>
      <w:r>
        <w:rPr>
          <w:b/>
          <w:bCs/>
          <w:color w:val="000000"/>
          <w:sz w:val="22"/>
          <w:szCs w:val="22"/>
        </w:rPr>
        <w:lastRenderedPageBreak/>
        <w:t xml:space="preserve">Applied </w:t>
      </w:r>
      <w:proofErr w:type="spellStart"/>
      <w:r>
        <w:rPr>
          <w:b/>
          <w:bCs/>
          <w:color w:val="000000"/>
          <w:sz w:val="22"/>
          <w:szCs w:val="22"/>
        </w:rPr>
        <w:t>Behaviour</w:t>
      </w:r>
      <w:proofErr w:type="spellEnd"/>
      <w:r>
        <w:rPr>
          <w:b/>
          <w:bCs/>
          <w:color w:val="000000"/>
          <w:sz w:val="22"/>
          <w:szCs w:val="22"/>
        </w:rPr>
        <w:t xml:space="preserve"> Analysis (ABA):</w:t>
      </w:r>
    </w:p>
    <w:p w:rsidR="0010620E" w:rsidRDefault="0010620E" w:rsidP="0010620E">
      <w:pPr>
        <w:pStyle w:val="NormalWeb"/>
        <w:spacing w:before="0" w:beforeAutospacing="0" w:after="0" w:afterAutospacing="0"/>
        <w:jc w:val="both"/>
      </w:pPr>
      <w:r>
        <w:rPr>
          <w:color w:val="000000"/>
          <w:sz w:val="22"/>
          <w:szCs w:val="22"/>
        </w:rPr>
        <w:t xml:space="preserve">An applied science, based on the principles of learning and </w:t>
      </w:r>
      <w:proofErr w:type="spellStart"/>
      <w:r>
        <w:rPr>
          <w:color w:val="000000"/>
          <w:sz w:val="22"/>
          <w:szCs w:val="22"/>
        </w:rPr>
        <w:t>behaviour</w:t>
      </w:r>
      <w:proofErr w:type="spellEnd"/>
      <w:r>
        <w:rPr>
          <w:color w:val="000000"/>
          <w:sz w:val="22"/>
          <w:szCs w:val="22"/>
        </w:rPr>
        <w:t xml:space="preserve">, which uses specific methods to change </w:t>
      </w:r>
      <w:proofErr w:type="spellStart"/>
      <w:r>
        <w:rPr>
          <w:color w:val="000000"/>
          <w:sz w:val="22"/>
          <w:szCs w:val="22"/>
        </w:rPr>
        <w:t>behaviour</w:t>
      </w:r>
      <w:proofErr w:type="spellEnd"/>
      <w:r>
        <w:rPr>
          <w:color w:val="000000"/>
          <w:sz w:val="22"/>
          <w:szCs w:val="22"/>
        </w:rPr>
        <w:t>.</w:t>
      </w:r>
    </w:p>
    <w:p w:rsidR="0010620E" w:rsidRDefault="0010620E" w:rsidP="0010620E"/>
    <w:p w:rsidR="0010620E" w:rsidRDefault="0010620E" w:rsidP="0010620E">
      <w:pPr>
        <w:pStyle w:val="NormalWeb"/>
        <w:spacing w:before="0" w:beforeAutospacing="0" w:after="0" w:afterAutospacing="0"/>
        <w:jc w:val="both"/>
      </w:pPr>
      <w:proofErr w:type="spellStart"/>
      <w:r>
        <w:rPr>
          <w:b/>
          <w:bCs/>
          <w:color w:val="000000"/>
          <w:sz w:val="22"/>
          <w:szCs w:val="22"/>
        </w:rPr>
        <w:t>Behaviour</w:t>
      </w:r>
      <w:proofErr w:type="spellEnd"/>
      <w:r>
        <w:rPr>
          <w:b/>
          <w:bCs/>
          <w:color w:val="000000"/>
          <w:sz w:val="22"/>
          <w:szCs w:val="22"/>
        </w:rPr>
        <w:t xml:space="preserve"> Management Systems (BMS):</w:t>
      </w:r>
    </w:p>
    <w:p w:rsidR="0010620E" w:rsidRDefault="0010620E" w:rsidP="0010620E">
      <w:pPr>
        <w:pStyle w:val="NormalWeb"/>
        <w:spacing w:before="0" w:beforeAutospacing="0" w:after="0" w:afterAutospacing="0"/>
        <w:jc w:val="both"/>
      </w:pPr>
      <w:r>
        <w:rPr>
          <w:color w:val="000000"/>
          <w:sz w:val="22"/>
          <w:szCs w:val="22"/>
        </w:rPr>
        <w:t>A training program that stresses early prevention and safe physical intervention techniques for staff.</w:t>
      </w:r>
    </w:p>
    <w:p w:rsidR="0010620E" w:rsidRDefault="0010620E" w:rsidP="0010620E"/>
    <w:p w:rsidR="0010620E" w:rsidRDefault="0010620E" w:rsidP="0010620E">
      <w:pPr>
        <w:pStyle w:val="NormalWeb"/>
        <w:spacing w:before="0" w:beforeAutospacing="0" w:after="0" w:afterAutospacing="0"/>
        <w:jc w:val="both"/>
      </w:pPr>
      <w:proofErr w:type="spellStart"/>
      <w:r>
        <w:rPr>
          <w:b/>
          <w:bCs/>
          <w:color w:val="000000"/>
          <w:sz w:val="22"/>
          <w:szCs w:val="22"/>
        </w:rPr>
        <w:t>Behaviour</w:t>
      </w:r>
      <w:proofErr w:type="spellEnd"/>
      <w:r>
        <w:rPr>
          <w:b/>
          <w:bCs/>
          <w:color w:val="000000"/>
          <w:sz w:val="22"/>
          <w:szCs w:val="22"/>
        </w:rPr>
        <w:t xml:space="preserve"> Resource Teacher (BRT):</w:t>
      </w:r>
    </w:p>
    <w:p w:rsidR="0010620E" w:rsidRDefault="0010620E" w:rsidP="0010620E">
      <w:pPr>
        <w:pStyle w:val="NormalWeb"/>
        <w:spacing w:before="0" w:beforeAutospacing="0" w:after="0" w:afterAutospacing="0"/>
        <w:jc w:val="both"/>
      </w:pPr>
      <w:r>
        <w:rPr>
          <w:color w:val="000000"/>
          <w:sz w:val="22"/>
          <w:szCs w:val="22"/>
        </w:rPr>
        <w:t>A certified teacher with additional Specialist qualifications in Special Education.  A member of the Student Support department with system responsibilities to multiple families of schools</w:t>
      </w:r>
    </w:p>
    <w:p w:rsidR="0010620E" w:rsidRDefault="0010620E" w:rsidP="0010620E"/>
    <w:p w:rsidR="0010620E" w:rsidRDefault="0010620E" w:rsidP="0010620E">
      <w:pPr>
        <w:pStyle w:val="NormalWeb"/>
        <w:spacing w:before="0" w:beforeAutospacing="0" w:after="0" w:afterAutospacing="0"/>
        <w:jc w:val="both"/>
      </w:pPr>
      <w:r>
        <w:rPr>
          <w:b/>
          <w:bCs/>
          <w:color w:val="000000"/>
          <w:sz w:val="22"/>
          <w:szCs w:val="22"/>
        </w:rPr>
        <w:t xml:space="preserve">Board-Certified </w:t>
      </w:r>
      <w:proofErr w:type="spellStart"/>
      <w:r>
        <w:rPr>
          <w:b/>
          <w:bCs/>
          <w:color w:val="000000"/>
          <w:sz w:val="22"/>
          <w:szCs w:val="22"/>
        </w:rPr>
        <w:t>Behaviour</w:t>
      </w:r>
      <w:proofErr w:type="spellEnd"/>
      <w:r>
        <w:rPr>
          <w:b/>
          <w:bCs/>
          <w:color w:val="000000"/>
          <w:sz w:val="22"/>
          <w:szCs w:val="22"/>
        </w:rPr>
        <w:t xml:space="preserve"> Analyst (BCBA):</w:t>
      </w:r>
    </w:p>
    <w:p w:rsidR="0010620E" w:rsidRDefault="0010620E" w:rsidP="0010620E">
      <w:pPr>
        <w:pStyle w:val="NormalWeb"/>
        <w:spacing w:before="0" w:beforeAutospacing="0" w:after="0" w:afterAutospacing="0"/>
        <w:jc w:val="both"/>
      </w:pPr>
      <w:r>
        <w:rPr>
          <w:color w:val="000000"/>
          <w:sz w:val="22"/>
          <w:szCs w:val="22"/>
        </w:rPr>
        <w:t>A member of an interdisciplinary team.  Often referred to as a "</w:t>
      </w:r>
      <w:proofErr w:type="spellStart"/>
      <w:r>
        <w:rPr>
          <w:color w:val="000000"/>
          <w:sz w:val="22"/>
          <w:szCs w:val="22"/>
        </w:rPr>
        <w:t>Behaviour</w:t>
      </w:r>
      <w:proofErr w:type="spellEnd"/>
      <w:r>
        <w:rPr>
          <w:color w:val="000000"/>
          <w:sz w:val="22"/>
          <w:szCs w:val="22"/>
        </w:rPr>
        <w:t xml:space="preserve"> Analyst". Responsibilities include: developing a service delivery model </w:t>
      </w:r>
      <w:r>
        <w:rPr>
          <w:color w:val="000000"/>
          <w:sz w:val="22"/>
          <w:szCs w:val="22"/>
          <w:shd w:val="clear" w:color="auto" w:fill="FFFFFF"/>
        </w:rPr>
        <w:t xml:space="preserve">for prioritizing and responding to </w:t>
      </w:r>
      <w:proofErr w:type="spellStart"/>
      <w:r>
        <w:rPr>
          <w:color w:val="000000"/>
          <w:sz w:val="22"/>
          <w:szCs w:val="22"/>
          <w:shd w:val="clear" w:color="auto" w:fill="FFFFFF"/>
        </w:rPr>
        <w:t>behaviours</w:t>
      </w:r>
      <w:proofErr w:type="spellEnd"/>
      <w:r>
        <w:rPr>
          <w:color w:val="000000"/>
          <w:sz w:val="22"/>
          <w:szCs w:val="22"/>
          <w:shd w:val="clear" w:color="auto" w:fill="FFFFFF"/>
        </w:rPr>
        <w:t xml:space="preserve"> that interfere with learning; </w:t>
      </w:r>
      <w:r>
        <w:rPr>
          <w:color w:val="000000"/>
          <w:sz w:val="22"/>
          <w:szCs w:val="22"/>
        </w:rPr>
        <w:t xml:space="preserve">providing clinical supervision to the ABA Team; and supporting system and school staff in conducting Functional </w:t>
      </w:r>
      <w:proofErr w:type="spellStart"/>
      <w:r>
        <w:rPr>
          <w:color w:val="000000"/>
          <w:sz w:val="22"/>
          <w:szCs w:val="22"/>
        </w:rPr>
        <w:t>Behaviour</w:t>
      </w:r>
      <w:proofErr w:type="spellEnd"/>
      <w:r>
        <w:rPr>
          <w:color w:val="000000"/>
          <w:sz w:val="22"/>
          <w:szCs w:val="22"/>
        </w:rPr>
        <w:t xml:space="preserve"> Assessments (FBAs), developing </w:t>
      </w:r>
      <w:proofErr w:type="spellStart"/>
      <w:r>
        <w:rPr>
          <w:color w:val="000000"/>
          <w:sz w:val="22"/>
          <w:szCs w:val="22"/>
        </w:rPr>
        <w:t>Behaviour</w:t>
      </w:r>
      <w:proofErr w:type="spellEnd"/>
      <w:r>
        <w:rPr>
          <w:color w:val="000000"/>
          <w:sz w:val="22"/>
          <w:szCs w:val="22"/>
        </w:rPr>
        <w:t xml:space="preserve"> Support Plans (BSPs) and Safety Plans.</w:t>
      </w:r>
    </w:p>
    <w:p w:rsidR="0010620E" w:rsidRDefault="0010620E" w:rsidP="0010620E"/>
    <w:p w:rsidR="0010620E" w:rsidRDefault="0010620E" w:rsidP="0010620E">
      <w:pPr>
        <w:pStyle w:val="NormalWeb"/>
        <w:spacing w:before="0" w:beforeAutospacing="0" w:after="0" w:afterAutospacing="0"/>
        <w:jc w:val="both"/>
      </w:pPr>
      <w:r>
        <w:rPr>
          <w:b/>
          <w:bCs/>
          <w:color w:val="000000"/>
          <w:sz w:val="22"/>
          <w:szCs w:val="22"/>
        </w:rPr>
        <w:t xml:space="preserve">Functional </w:t>
      </w:r>
      <w:proofErr w:type="spellStart"/>
      <w:r>
        <w:rPr>
          <w:b/>
          <w:bCs/>
          <w:color w:val="000000"/>
          <w:sz w:val="22"/>
          <w:szCs w:val="22"/>
        </w:rPr>
        <w:t>Behaviour</w:t>
      </w:r>
      <w:proofErr w:type="spellEnd"/>
      <w:r>
        <w:rPr>
          <w:b/>
          <w:bCs/>
          <w:color w:val="000000"/>
          <w:sz w:val="22"/>
          <w:szCs w:val="22"/>
        </w:rPr>
        <w:t xml:space="preserve"> Assessment (FBA):</w:t>
      </w:r>
    </w:p>
    <w:p w:rsidR="0010620E" w:rsidRDefault="0010620E" w:rsidP="0010620E">
      <w:pPr>
        <w:pStyle w:val="NormalWeb"/>
        <w:spacing w:before="0" w:beforeAutospacing="0" w:after="0" w:afterAutospacing="0"/>
        <w:jc w:val="both"/>
      </w:pPr>
      <w:r>
        <w:rPr>
          <w:color w:val="000000"/>
          <w:sz w:val="22"/>
          <w:szCs w:val="22"/>
        </w:rPr>
        <w:t xml:space="preserve">An assessment that identifies where, when and the likely reasons why a </w:t>
      </w:r>
      <w:proofErr w:type="spellStart"/>
      <w:r>
        <w:rPr>
          <w:color w:val="000000"/>
          <w:sz w:val="22"/>
          <w:szCs w:val="22"/>
        </w:rPr>
        <w:t>behaviour</w:t>
      </w:r>
      <w:proofErr w:type="spellEnd"/>
      <w:r>
        <w:rPr>
          <w:color w:val="000000"/>
          <w:sz w:val="22"/>
          <w:szCs w:val="22"/>
        </w:rPr>
        <w:t xml:space="preserve"> of concern happens.  The data/information is then used to inform a </w:t>
      </w:r>
      <w:proofErr w:type="spellStart"/>
      <w:r>
        <w:rPr>
          <w:color w:val="000000"/>
          <w:sz w:val="22"/>
          <w:szCs w:val="22"/>
        </w:rPr>
        <w:t>behaviour</w:t>
      </w:r>
      <w:proofErr w:type="spellEnd"/>
      <w:r>
        <w:rPr>
          <w:color w:val="000000"/>
          <w:sz w:val="22"/>
          <w:szCs w:val="22"/>
        </w:rPr>
        <w:t xml:space="preserve"> support plan (BSP).</w:t>
      </w:r>
    </w:p>
    <w:p w:rsidR="0010620E" w:rsidRDefault="0010620E" w:rsidP="0010620E"/>
    <w:p w:rsidR="0010620E" w:rsidRDefault="0010620E" w:rsidP="0010620E">
      <w:pPr>
        <w:pStyle w:val="NormalWeb"/>
        <w:spacing w:before="0" w:beforeAutospacing="0" w:after="0" w:afterAutospacing="0"/>
        <w:jc w:val="both"/>
      </w:pPr>
      <w:r>
        <w:rPr>
          <w:b/>
          <w:bCs/>
          <w:color w:val="000000"/>
          <w:sz w:val="22"/>
          <w:szCs w:val="22"/>
        </w:rPr>
        <w:t>Safe Management Group (SMG) Crisis Intervention Training:</w:t>
      </w:r>
    </w:p>
    <w:p w:rsidR="0010620E" w:rsidRDefault="0010620E" w:rsidP="0010620E">
      <w:pPr>
        <w:pStyle w:val="NormalWeb"/>
        <w:spacing w:before="0" w:beforeAutospacing="0" w:after="0" w:afterAutospacing="0"/>
        <w:jc w:val="both"/>
      </w:pPr>
      <w:r>
        <w:rPr>
          <w:color w:val="000000"/>
          <w:sz w:val="22"/>
          <w:szCs w:val="22"/>
        </w:rPr>
        <w:t>A training program that uses evidence based practices and techniques to promote student and staff safety divided into two areas: Prevention and Management.</w:t>
      </w:r>
    </w:p>
    <w:p w:rsidR="0010620E" w:rsidRDefault="0010620E" w:rsidP="00D401EC"/>
    <w:p w:rsidR="0010620E" w:rsidRPr="00C2650B" w:rsidRDefault="00D401EC"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t>PREVENTION AND DE-ESCALATION</w:t>
      </w:r>
    </w:p>
    <w:p w:rsidR="002E550A" w:rsidRDefault="002E550A" w:rsidP="0010620E">
      <w:pPr>
        <w:pStyle w:val="NormalWeb"/>
        <w:spacing w:before="0" w:beforeAutospacing="0" w:after="0" w:afterAutospacing="0"/>
        <w:jc w:val="both"/>
        <w:rPr>
          <w:color w:val="000000"/>
          <w:sz w:val="22"/>
          <w:szCs w:val="22"/>
        </w:rPr>
      </w:pPr>
    </w:p>
    <w:p w:rsidR="0010620E" w:rsidRDefault="0010620E" w:rsidP="0010620E">
      <w:pPr>
        <w:pStyle w:val="NormalWeb"/>
        <w:spacing w:before="0" w:beforeAutospacing="0" w:after="0" w:afterAutospacing="0"/>
        <w:jc w:val="both"/>
      </w:pPr>
      <w:r>
        <w:rPr>
          <w:color w:val="000000"/>
          <w:sz w:val="22"/>
          <w:szCs w:val="22"/>
        </w:rPr>
        <w:t xml:space="preserve">Supporting positive </w:t>
      </w:r>
      <w:proofErr w:type="spellStart"/>
      <w:r>
        <w:rPr>
          <w:color w:val="000000"/>
          <w:sz w:val="22"/>
          <w:szCs w:val="22"/>
        </w:rPr>
        <w:t>behaviour</w:t>
      </w:r>
      <w:proofErr w:type="spellEnd"/>
      <w:r>
        <w:rPr>
          <w:color w:val="000000"/>
          <w:sz w:val="22"/>
          <w:szCs w:val="22"/>
        </w:rPr>
        <w:t xml:space="preserve"> requires preventative measures intended to reduce the need for physical intervention.  These include anticipating, preventing, and reviewing the potentially harmful </w:t>
      </w:r>
      <w:proofErr w:type="spellStart"/>
      <w:r>
        <w:rPr>
          <w:color w:val="000000"/>
          <w:sz w:val="22"/>
          <w:szCs w:val="22"/>
        </w:rPr>
        <w:t>behaviour</w:t>
      </w:r>
      <w:proofErr w:type="spellEnd"/>
      <w:r>
        <w:rPr>
          <w:color w:val="000000"/>
          <w:sz w:val="22"/>
          <w:szCs w:val="22"/>
        </w:rPr>
        <w:t>(s) and evaluating and reviewing the team’s response and strategies. </w:t>
      </w:r>
    </w:p>
    <w:p w:rsidR="0010620E" w:rsidRDefault="0010620E" w:rsidP="0010620E"/>
    <w:p w:rsidR="0010620E" w:rsidRDefault="0010620E" w:rsidP="0010620E">
      <w:pPr>
        <w:pStyle w:val="NormalWeb"/>
        <w:spacing w:before="0" w:beforeAutospacing="0" w:after="0" w:afterAutospacing="0"/>
        <w:jc w:val="both"/>
      </w:pPr>
      <w:r>
        <w:rPr>
          <w:color w:val="000000"/>
          <w:sz w:val="22"/>
          <w:szCs w:val="22"/>
        </w:rPr>
        <w:t xml:space="preserve">Staff members are expected to resolve situations involving disruptive/interfering </w:t>
      </w:r>
      <w:proofErr w:type="spellStart"/>
      <w:r>
        <w:rPr>
          <w:color w:val="000000"/>
          <w:sz w:val="22"/>
          <w:szCs w:val="22"/>
        </w:rPr>
        <w:t>behaviour</w:t>
      </w:r>
      <w:proofErr w:type="spellEnd"/>
      <w:r>
        <w:rPr>
          <w:color w:val="000000"/>
          <w:sz w:val="22"/>
          <w:szCs w:val="22"/>
        </w:rPr>
        <w:t xml:space="preserve"> by using the least intrusive means possible, which may include, but are not limited to:</w:t>
      </w:r>
    </w:p>
    <w:p w:rsidR="0010620E" w:rsidRDefault="0010620E" w:rsidP="00D401EC"/>
    <w:p w:rsidR="0010620E" w:rsidRDefault="0010620E" w:rsidP="0010620E">
      <w:pPr>
        <w:pStyle w:val="NormalWeb"/>
        <w:numPr>
          <w:ilvl w:val="0"/>
          <w:numId w:val="25"/>
        </w:numPr>
        <w:spacing w:before="0" w:beforeAutospacing="0" w:after="0" w:afterAutospacing="0"/>
        <w:jc w:val="both"/>
        <w:textAlignment w:val="baseline"/>
        <w:rPr>
          <w:color w:val="000000"/>
          <w:sz w:val="22"/>
          <w:szCs w:val="22"/>
        </w:rPr>
      </w:pPr>
      <w:r>
        <w:rPr>
          <w:color w:val="000000"/>
          <w:sz w:val="22"/>
          <w:szCs w:val="22"/>
        </w:rPr>
        <w:t>Establishing a positive relationship with the student to develop rapport;</w:t>
      </w:r>
    </w:p>
    <w:p w:rsidR="0010620E" w:rsidRDefault="0010620E" w:rsidP="0010620E">
      <w:pPr>
        <w:pStyle w:val="NormalWeb"/>
        <w:numPr>
          <w:ilvl w:val="0"/>
          <w:numId w:val="25"/>
        </w:numPr>
        <w:spacing w:before="0" w:beforeAutospacing="0" w:after="0" w:afterAutospacing="0"/>
        <w:jc w:val="both"/>
        <w:textAlignment w:val="baseline"/>
        <w:rPr>
          <w:color w:val="000000"/>
          <w:sz w:val="22"/>
          <w:szCs w:val="22"/>
        </w:rPr>
      </w:pPr>
      <w:r>
        <w:rPr>
          <w:color w:val="000000"/>
          <w:sz w:val="22"/>
          <w:szCs w:val="22"/>
        </w:rPr>
        <w:t>Establishing consistent, structured and positive school and classroom expectations and routines;</w:t>
      </w:r>
    </w:p>
    <w:p w:rsidR="0010620E" w:rsidRDefault="0010620E" w:rsidP="0010620E">
      <w:pPr>
        <w:pStyle w:val="NormalWeb"/>
        <w:numPr>
          <w:ilvl w:val="0"/>
          <w:numId w:val="25"/>
        </w:numPr>
        <w:spacing w:before="0" w:beforeAutospacing="0" w:after="0" w:afterAutospacing="0"/>
        <w:jc w:val="both"/>
        <w:textAlignment w:val="baseline"/>
        <w:rPr>
          <w:color w:val="000000"/>
          <w:sz w:val="22"/>
          <w:szCs w:val="22"/>
        </w:rPr>
      </w:pPr>
      <w:r>
        <w:rPr>
          <w:color w:val="000000"/>
          <w:sz w:val="22"/>
          <w:szCs w:val="22"/>
        </w:rPr>
        <w:t>Ongoing assessment of student motivation and preferences;</w:t>
      </w:r>
    </w:p>
    <w:p w:rsidR="0010620E" w:rsidRDefault="0010620E" w:rsidP="0010620E">
      <w:pPr>
        <w:pStyle w:val="NormalWeb"/>
        <w:numPr>
          <w:ilvl w:val="0"/>
          <w:numId w:val="25"/>
        </w:numPr>
        <w:spacing w:before="0" w:beforeAutospacing="0" w:after="0" w:afterAutospacing="0"/>
        <w:jc w:val="both"/>
        <w:textAlignment w:val="baseline"/>
        <w:rPr>
          <w:color w:val="000000"/>
          <w:sz w:val="22"/>
          <w:szCs w:val="22"/>
        </w:rPr>
      </w:pPr>
      <w:r>
        <w:rPr>
          <w:color w:val="000000"/>
          <w:sz w:val="22"/>
          <w:szCs w:val="22"/>
        </w:rPr>
        <w:t xml:space="preserve">Reinforcing </w:t>
      </w:r>
      <w:proofErr w:type="spellStart"/>
      <w:r>
        <w:rPr>
          <w:color w:val="000000"/>
          <w:sz w:val="22"/>
          <w:szCs w:val="22"/>
        </w:rPr>
        <w:t>behaviour</w:t>
      </w:r>
      <w:proofErr w:type="spellEnd"/>
      <w:r>
        <w:rPr>
          <w:color w:val="000000"/>
          <w:sz w:val="22"/>
          <w:szCs w:val="22"/>
        </w:rPr>
        <w:t xml:space="preserve"> that is consistent with school, classroom and </w:t>
      </w:r>
      <w:proofErr w:type="spellStart"/>
      <w:r>
        <w:rPr>
          <w:color w:val="000000"/>
          <w:sz w:val="22"/>
          <w:szCs w:val="22"/>
        </w:rPr>
        <w:t>behavioural</w:t>
      </w:r>
      <w:proofErr w:type="spellEnd"/>
      <w:r>
        <w:rPr>
          <w:color w:val="000000"/>
          <w:sz w:val="22"/>
          <w:szCs w:val="22"/>
        </w:rPr>
        <w:t xml:space="preserve"> expectations;</w:t>
      </w:r>
    </w:p>
    <w:p w:rsidR="0010620E" w:rsidRDefault="0010620E" w:rsidP="0010620E">
      <w:pPr>
        <w:pStyle w:val="NormalWeb"/>
        <w:numPr>
          <w:ilvl w:val="0"/>
          <w:numId w:val="25"/>
        </w:numPr>
        <w:spacing w:before="0" w:beforeAutospacing="0" w:after="0" w:afterAutospacing="0"/>
        <w:jc w:val="both"/>
        <w:textAlignment w:val="baseline"/>
        <w:rPr>
          <w:color w:val="000000"/>
          <w:sz w:val="22"/>
          <w:szCs w:val="22"/>
        </w:rPr>
      </w:pPr>
      <w:r>
        <w:rPr>
          <w:color w:val="000000"/>
          <w:sz w:val="22"/>
          <w:szCs w:val="22"/>
        </w:rPr>
        <w:t xml:space="preserve">Identifying antecedents of disruptive/interfering </w:t>
      </w:r>
      <w:proofErr w:type="spellStart"/>
      <w:r>
        <w:rPr>
          <w:color w:val="000000"/>
          <w:sz w:val="22"/>
          <w:szCs w:val="22"/>
        </w:rPr>
        <w:t>behaviour</w:t>
      </w:r>
      <w:proofErr w:type="spellEnd"/>
      <w:r>
        <w:rPr>
          <w:color w:val="000000"/>
          <w:sz w:val="22"/>
          <w:szCs w:val="22"/>
        </w:rPr>
        <w:t xml:space="preserve"> in an attempt to prevent the </w:t>
      </w:r>
      <w:proofErr w:type="spellStart"/>
      <w:r>
        <w:rPr>
          <w:color w:val="000000"/>
          <w:sz w:val="22"/>
          <w:szCs w:val="22"/>
        </w:rPr>
        <w:t>behaviour</w:t>
      </w:r>
      <w:proofErr w:type="spellEnd"/>
      <w:r>
        <w:rPr>
          <w:color w:val="000000"/>
          <w:sz w:val="22"/>
          <w:szCs w:val="22"/>
        </w:rPr>
        <w:t xml:space="preserve"> from occurring;</w:t>
      </w:r>
    </w:p>
    <w:p w:rsidR="0010620E" w:rsidRDefault="0010620E" w:rsidP="0010620E">
      <w:pPr>
        <w:pStyle w:val="NormalWeb"/>
        <w:numPr>
          <w:ilvl w:val="0"/>
          <w:numId w:val="25"/>
        </w:numPr>
        <w:spacing w:before="0" w:beforeAutospacing="0" w:after="0" w:afterAutospacing="0"/>
        <w:jc w:val="both"/>
        <w:textAlignment w:val="baseline"/>
        <w:rPr>
          <w:color w:val="000000"/>
          <w:sz w:val="22"/>
          <w:szCs w:val="22"/>
        </w:rPr>
      </w:pPr>
      <w:r>
        <w:rPr>
          <w:color w:val="000000"/>
          <w:sz w:val="22"/>
          <w:szCs w:val="22"/>
        </w:rPr>
        <w:t xml:space="preserve">Teaching socially acceptable replacement </w:t>
      </w:r>
      <w:proofErr w:type="spellStart"/>
      <w:r>
        <w:rPr>
          <w:color w:val="000000"/>
          <w:sz w:val="22"/>
          <w:szCs w:val="22"/>
        </w:rPr>
        <w:t>behaviours</w:t>
      </w:r>
      <w:proofErr w:type="spellEnd"/>
      <w:r>
        <w:rPr>
          <w:color w:val="000000"/>
          <w:sz w:val="22"/>
          <w:szCs w:val="22"/>
        </w:rPr>
        <w:t xml:space="preserve"> that are alternatives to aggression;</w:t>
      </w:r>
    </w:p>
    <w:p w:rsidR="0010620E" w:rsidRDefault="0010620E" w:rsidP="0010620E">
      <w:pPr>
        <w:pStyle w:val="NormalWeb"/>
        <w:numPr>
          <w:ilvl w:val="0"/>
          <w:numId w:val="25"/>
        </w:numPr>
        <w:spacing w:before="0" w:beforeAutospacing="0" w:after="0" w:afterAutospacing="0"/>
        <w:jc w:val="both"/>
        <w:textAlignment w:val="baseline"/>
        <w:rPr>
          <w:color w:val="000000"/>
          <w:sz w:val="22"/>
          <w:szCs w:val="22"/>
        </w:rPr>
      </w:pPr>
      <w:r>
        <w:rPr>
          <w:color w:val="000000"/>
          <w:sz w:val="22"/>
          <w:szCs w:val="22"/>
        </w:rPr>
        <w:t>Utilization of visual/verbal de-escalation measures to reduce potential triggers or contributing factors for the individual student;</w:t>
      </w:r>
    </w:p>
    <w:p w:rsidR="0010620E" w:rsidRDefault="0010620E" w:rsidP="0010620E">
      <w:pPr>
        <w:pStyle w:val="NormalWeb"/>
        <w:numPr>
          <w:ilvl w:val="0"/>
          <w:numId w:val="25"/>
        </w:numPr>
        <w:spacing w:before="0" w:beforeAutospacing="0" w:after="0" w:afterAutospacing="0"/>
        <w:jc w:val="both"/>
        <w:textAlignment w:val="baseline"/>
        <w:rPr>
          <w:color w:val="000000"/>
          <w:sz w:val="22"/>
          <w:szCs w:val="22"/>
        </w:rPr>
      </w:pPr>
      <w:r>
        <w:rPr>
          <w:color w:val="000000"/>
          <w:sz w:val="22"/>
          <w:szCs w:val="22"/>
        </w:rPr>
        <w:t>An understanding of a learner’s profile including a child’s exceptionality and/or diagnosis;  </w:t>
      </w:r>
    </w:p>
    <w:p w:rsidR="0010620E" w:rsidRDefault="0010620E" w:rsidP="0010620E">
      <w:pPr>
        <w:pStyle w:val="NormalWeb"/>
        <w:numPr>
          <w:ilvl w:val="0"/>
          <w:numId w:val="25"/>
        </w:numPr>
        <w:spacing w:before="0" w:beforeAutospacing="0" w:after="0" w:afterAutospacing="0"/>
        <w:jc w:val="both"/>
        <w:textAlignment w:val="baseline"/>
        <w:rPr>
          <w:color w:val="000000"/>
          <w:sz w:val="22"/>
          <w:szCs w:val="22"/>
        </w:rPr>
      </w:pPr>
      <w:r>
        <w:rPr>
          <w:color w:val="000000"/>
          <w:sz w:val="22"/>
          <w:szCs w:val="22"/>
        </w:rPr>
        <w:t xml:space="preserve">An understanding of the need to support individuals in the replacement of disruptive/interfering </w:t>
      </w:r>
      <w:proofErr w:type="spellStart"/>
      <w:r>
        <w:rPr>
          <w:color w:val="000000"/>
          <w:sz w:val="22"/>
          <w:szCs w:val="22"/>
        </w:rPr>
        <w:t>behaviour</w:t>
      </w:r>
      <w:proofErr w:type="spellEnd"/>
      <w:r>
        <w:rPr>
          <w:color w:val="000000"/>
          <w:sz w:val="22"/>
          <w:szCs w:val="22"/>
        </w:rPr>
        <w:t xml:space="preserve"> as opposed to controlling or compelling them;</w:t>
      </w:r>
    </w:p>
    <w:p w:rsidR="0010620E" w:rsidRDefault="0010620E" w:rsidP="0010620E">
      <w:pPr>
        <w:pStyle w:val="NormalWeb"/>
        <w:numPr>
          <w:ilvl w:val="0"/>
          <w:numId w:val="25"/>
        </w:numPr>
        <w:spacing w:before="0" w:beforeAutospacing="0" w:after="0" w:afterAutospacing="0"/>
        <w:jc w:val="both"/>
        <w:textAlignment w:val="baseline"/>
        <w:rPr>
          <w:color w:val="000000"/>
          <w:sz w:val="22"/>
          <w:szCs w:val="22"/>
        </w:rPr>
      </w:pPr>
      <w:r>
        <w:rPr>
          <w:color w:val="000000"/>
          <w:sz w:val="22"/>
          <w:szCs w:val="22"/>
        </w:rPr>
        <w:t>Applying an empirical approach with respect to data collection </w:t>
      </w:r>
    </w:p>
    <w:p w:rsidR="0010620E" w:rsidRDefault="0010620E" w:rsidP="0010620E">
      <w:pPr>
        <w:spacing w:after="240"/>
      </w:pPr>
      <w:r>
        <w:br/>
      </w:r>
      <w:r>
        <w:br/>
      </w:r>
      <w:r>
        <w:br/>
      </w:r>
    </w:p>
    <w:p w:rsidR="0010620E" w:rsidRPr="00C2650B" w:rsidRDefault="00D401EC"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lastRenderedPageBreak/>
        <w:t>BEHAVIOUR SUPPORT PLANS &amp; SAFETY PLANS</w:t>
      </w:r>
    </w:p>
    <w:p w:rsidR="00D401EC" w:rsidRDefault="00D401EC" w:rsidP="0010620E">
      <w:pPr>
        <w:pStyle w:val="NormalWeb"/>
        <w:spacing w:before="0" w:beforeAutospacing="0" w:after="0" w:afterAutospacing="0"/>
        <w:jc w:val="both"/>
        <w:rPr>
          <w:b/>
          <w:bCs/>
          <w:color w:val="000000"/>
          <w:sz w:val="22"/>
          <w:szCs w:val="22"/>
        </w:rPr>
      </w:pPr>
    </w:p>
    <w:p w:rsidR="0010620E" w:rsidRDefault="0010620E" w:rsidP="0010620E">
      <w:pPr>
        <w:pStyle w:val="NormalWeb"/>
        <w:spacing w:before="0" w:beforeAutospacing="0" w:after="0" w:afterAutospacing="0"/>
        <w:jc w:val="both"/>
      </w:pPr>
      <w:r>
        <w:rPr>
          <w:b/>
          <w:bCs/>
          <w:color w:val="000000"/>
          <w:sz w:val="22"/>
          <w:szCs w:val="22"/>
        </w:rPr>
        <w:t>THE BEHAVIOUR SUPPORT PLAN (BSP):</w:t>
      </w:r>
    </w:p>
    <w:p w:rsidR="0010620E" w:rsidRDefault="0010620E" w:rsidP="0010620E">
      <w:pPr>
        <w:pStyle w:val="NormalWeb"/>
        <w:numPr>
          <w:ilvl w:val="0"/>
          <w:numId w:val="26"/>
        </w:numPr>
        <w:spacing w:before="0" w:beforeAutospacing="0" w:after="0" w:afterAutospacing="0"/>
        <w:jc w:val="both"/>
        <w:textAlignment w:val="baseline"/>
        <w:rPr>
          <w:color w:val="000000"/>
          <w:sz w:val="22"/>
          <w:szCs w:val="22"/>
        </w:rPr>
      </w:pPr>
      <w:r>
        <w:rPr>
          <w:color w:val="000000"/>
          <w:sz w:val="22"/>
          <w:szCs w:val="22"/>
        </w:rPr>
        <w:t xml:space="preserve">Is a proactive plan created through a collaborative team </w:t>
      </w:r>
      <w:proofErr w:type="gramStart"/>
      <w:r>
        <w:rPr>
          <w:color w:val="000000"/>
          <w:sz w:val="22"/>
          <w:szCs w:val="22"/>
        </w:rPr>
        <w:t>process.</w:t>
      </w:r>
      <w:proofErr w:type="gramEnd"/>
      <w:r>
        <w:rPr>
          <w:color w:val="000000"/>
          <w:sz w:val="22"/>
          <w:szCs w:val="22"/>
        </w:rPr>
        <w:t xml:space="preserve"> The team consists of parent/guardian/caregiver, school staff and Student Support department members (BRT, ABA staff and sometimes a BCBA). </w:t>
      </w:r>
    </w:p>
    <w:p w:rsidR="0010620E" w:rsidRDefault="0010620E" w:rsidP="0010620E">
      <w:pPr>
        <w:pStyle w:val="NormalWeb"/>
        <w:numPr>
          <w:ilvl w:val="0"/>
          <w:numId w:val="26"/>
        </w:numPr>
        <w:spacing w:before="0" w:beforeAutospacing="0" w:after="0" w:afterAutospacing="0"/>
        <w:jc w:val="both"/>
        <w:textAlignment w:val="baseline"/>
        <w:rPr>
          <w:color w:val="000000"/>
          <w:sz w:val="22"/>
          <w:szCs w:val="22"/>
        </w:rPr>
      </w:pPr>
      <w:r>
        <w:rPr>
          <w:color w:val="000000"/>
          <w:sz w:val="22"/>
          <w:szCs w:val="22"/>
        </w:rPr>
        <w:t>Requires direct and indirect data collection and analysis completed by or in consultation with school staff, BRTs and/or ABA staff. </w:t>
      </w:r>
    </w:p>
    <w:p w:rsidR="0010620E" w:rsidRDefault="0010620E" w:rsidP="0010620E">
      <w:pPr>
        <w:pStyle w:val="NormalWeb"/>
        <w:numPr>
          <w:ilvl w:val="0"/>
          <w:numId w:val="26"/>
        </w:numPr>
        <w:spacing w:before="0" w:beforeAutospacing="0" w:after="0" w:afterAutospacing="0"/>
        <w:jc w:val="both"/>
        <w:textAlignment w:val="baseline"/>
        <w:rPr>
          <w:color w:val="000000"/>
          <w:sz w:val="22"/>
          <w:szCs w:val="22"/>
        </w:rPr>
      </w:pPr>
      <w:r>
        <w:rPr>
          <w:color w:val="000000"/>
          <w:sz w:val="22"/>
          <w:szCs w:val="22"/>
        </w:rPr>
        <w:t>Considers proactive measures that identify environmental, educational and/or instructional strategies that may eliminate or reduce the impact of antecedents/triggers. </w:t>
      </w:r>
    </w:p>
    <w:p w:rsidR="0010620E" w:rsidRDefault="0010620E" w:rsidP="0010620E">
      <w:pPr>
        <w:pStyle w:val="NormalWeb"/>
        <w:numPr>
          <w:ilvl w:val="0"/>
          <w:numId w:val="26"/>
        </w:numPr>
        <w:spacing w:before="0" w:beforeAutospacing="0" w:after="0" w:afterAutospacing="0"/>
        <w:jc w:val="both"/>
        <w:textAlignment w:val="baseline"/>
        <w:rPr>
          <w:color w:val="000000"/>
          <w:sz w:val="22"/>
          <w:szCs w:val="22"/>
        </w:rPr>
      </w:pPr>
      <w:r>
        <w:rPr>
          <w:color w:val="000000"/>
          <w:sz w:val="22"/>
          <w:szCs w:val="22"/>
        </w:rPr>
        <w:t>Requires ongoing review, consultation and consistent daily implementation. </w:t>
      </w:r>
    </w:p>
    <w:p w:rsidR="0010620E" w:rsidRDefault="0010620E" w:rsidP="0010620E">
      <w:pPr>
        <w:pStyle w:val="NormalWeb"/>
        <w:numPr>
          <w:ilvl w:val="0"/>
          <w:numId w:val="26"/>
        </w:numPr>
        <w:spacing w:before="0" w:beforeAutospacing="0" w:after="0" w:afterAutospacing="0"/>
        <w:jc w:val="both"/>
        <w:textAlignment w:val="baseline"/>
        <w:rPr>
          <w:color w:val="000000"/>
          <w:sz w:val="22"/>
          <w:szCs w:val="22"/>
        </w:rPr>
      </w:pPr>
      <w:r>
        <w:rPr>
          <w:color w:val="000000"/>
          <w:sz w:val="22"/>
          <w:szCs w:val="22"/>
        </w:rPr>
        <w:t xml:space="preserve">Includes a </w:t>
      </w:r>
      <w:proofErr w:type="spellStart"/>
      <w:r>
        <w:rPr>
          <w:color w:val="000000"/>
          <w:sz w:val="22"/>
          <w:szCs w:val="22"/>
        </w:rPr>
        <w:t>behaviour</w:t>
      </w:r>
      <w:proofErr w:type="spellEnd"/>
      <w:r>
        <w:rPr>
          <w:color w:val="000000"/>
          <w:sz w:val="22"/>
          <w:szCs w:val="22"/>
        </w:rPr>
        <w:t xml:space="preserve"> escalation continuum with corresponding strategies to assist staff in safely responding to various levels of </w:t>
      </w:r>
      <w:proofErr w:type="spellStart"/>
      <w:r>
        <w:rPr>
          <w:color w:val="000000"/>
          <w:sz w:val="22"/>
          <w:szCs w:val="22"/>
        </w:rPr>
        <w:t>behaviour</w:t>
      </w:r>
      <w:proofErr w:type="spellEnd"/>
      <w:r>
        <w:rPr>
          <w:color w:val="000000"/>
          <w:sz w:val="22"/>
          <w:szCs w:val="22"/>
        </w:rPr>
        <w:t>. </w:t>
      </w:r>
    </w:p>
    <w:p w:rsidR="0010620E" w:rsidRDefault="0010620E" w:rsidP="0010620E"/>
    <w:p w:rsidR="0010620E" w:rsidRDefault="0010620E" w:rsidP="0010620E">
      <w:pPr>
        <w:pStyle w:val="NormalWeb"/>
        <w:spacing w:before="0" w:beforeAutospacing="0" w:after="0" w:afterAutospacing="0"/>
        <w:jc w:val="both"/>
      </w:pPr>
      <w:r>
        <w:rPr>
          <w:color w:val="000000"/>
          <w:sz w:val="22"/>
          <w:szCs w:val="22"/>
        </w:rPr>
        <w:t xml:space="preserve">A Principal </w:t>
      </w:r>
      <w:r>
        <w:rPr>
          <w:b/>
          <w:bCs/>
          <w:color w:val="000000"/>
          <w:sz w:val="22"/>
          <w:szCs w:val="22"/>
        </w:rPr>
        <w:t>may</w:t>
      </w:r>
      <w:r>
        <w:rPr>
          <w:color w:val="000000"/>
          <w:sz w:val="22"/>
          <w:szCs w:val="22"/>
        </w:rPr>
        <w:t xml:space="preserve"> consider developing a BSP:</w:t>
      </w:r>
    </w:p>
    <w:p w:rsidR="0010620E" w:rsidRDefault="0010620E" w:rsidP="0010620E">
      <w:pPr>
        <w:pStyle w:val="NormalWeb"/>
        <w:numPr>
          <w:ilvl w:val="0"/>
          <w:numId w:val="27"/>
        </w:numPr>
        <w:spacing w:before="0" w:beforeAutospacing="0" w:after="0" w:afterAutospacing="0"/>
        <w:jc w:val="both"/>
        <w:textAlignment w:val="baseline"/>
        <w:rPr>
          <w:i/>
          <w:iCs/>
          <w:color w:val="000000"/>
          <w:sz w:val="22"/>
          <w:szCs w:val="22"/>
        </w:rPr>
      </w:pPr>
      <w:r>
        <w:rPr>
          <w:color w:val="000000"/>
          <w:sz w:val="22"/>
          <w:szCs w:val="22"/>
        </w:rPr>
        <w:t xml:space="preserve">If a student demonstrates interfering </w:t>
      </w:r>
      <w:proofErr w:type="spellStart"/>
      <w:r>
        <w:rPr>
          <w:color w:val="000000"/>
          <w:sz w:val="22"/>
          <w:szCs w:val="22"/>
        </w:rPr>
        <w:t>behaviours</w:t>
      </w:r>
      <w:proofErr w:type="spellEnd"/>
      <w:r>
        <w:rPr>
          <w:color w:val="000000"/>
          <w:sz w:val="22"/>
          <w:szCs w:val="22"/>
        </w:rPr>
        <w:t xml:space="preserve"> over such a period of time, and to such a marked degree, and of such a nature, as to adversely affect educational performance and/or interfere with development of interpersonal relationships.  These may also be  accompanied by one or more of the following:</w:t>
      </w:r>
    </w:p>
    <w:p w:rsidR="0010620E" w:rsidRDefault="0010620E" w:rsidP="0010620E">
      <w:pPr>
        <w:pStyle w:val="NormalWeb"/>
        <w:numPr>
          <w:ilvl w:val="0"/>
          <w:numId w:val="28"/>
        </w:numPr>
        <w:shd w:val="clear" w:color="auto" w:fill="FFFFFF"/>
        <w:spacing w:before="0" w:beforeAutospacing="0" w:after="0" w:afterAutospacing="0"/>
        <w:ind w:left="1440"/>
        <w:textAlignment w:val="baseline"/>
        <w:rPr>
          <w:i/>
          <w:iCs/>
          <w:color w:val="000000"/>
          <w:sz w:val="22"/>
          <w:szCs w:val="22"/>
        </w:rPr>
      </w:pPr>
      <w:r>
        <w:rPr>
          <w:color w:val="000000"/>
          <w:sz w:val="22"/>
          <w:szCs w:val="22"/>
        </w:rPr>
        <w:t>excessive fears or anxieties;</w:t>
      </w:r>
    </w:p>
    <w:p w:rsidR="0010620E" w:rsidRDefault="0010620E" w:rsidP="0010620E">
      <w:pPr>
        <w:pStyle w:val="NormalWeb"/>
        <w:numPr>
          <w:ilvl w:val="0"/>
          <w:numId w:val="28"/>
        </w:numPr>
        <w:shd w:val="clear" w:color="auto" w:fill="FFFFFF"/>
        <w:spacing w:before="0" w:beforeAutospacing="0" w:after="0" w:afterAutospacing="0"/>
        <w:ind w:left="1440"/>
        <w:textAlignment w:val="baseline"/>
        <w:rPr>
          <w:i/>
          <w:iCs/>
          <w:color w:val="000000"/>
          <w:sz w:val="22"/>
          <w:szCs w:val="22"/>
        </w:rPr>
      </w:pPr>
      <w:r>
        <w:rPr>
          <w:color w:val="000000"/>
          <w:sz w:val="22"/>
          <w:szCs w:val="22"/>
        </w:rPr>
        <w:t>a tendency to compulsive reaction;</w:t>
      </w:r>
    </w:p>
    <w:p w:rsidR="0010620E" w:rsidRDefault="0010620E" w:rsidP="0010620E">
      <w:pPr>
        <w:pStyle w:val="NormalWeb"/>
        <w:numPr>
          <w:ilvl w:val="0"/>
          <w:numId w:val="28"/>
        </w:numPr>
        <w:shd w:val="clear" w:color="auto" w:fill="FFFFFF"/>
        <w:spacing w:before="0" w:beforeAutospacing="0" w:after="0" w:afterAutospacing="0"/>
        <w:ind w:left="1440"/>
        <w:textAlignment w:val="baseline"/>
        <w:rPr>
          <w:i/>
          <w:iCs/>
          <w:color w:val="000000"/>
          <w:sz w:val="22"/>
          <w:szCs w:val="22"/>
        </w:rPr>
      </w:pPr>
      <w:r>
        <w:rPr>
          <w:color w:val="000000"/>
          <w:sz w:val="22"/>
          <w:szCs w:val="22"/>
        </w:rPr>
        <w:t>direct or indirect data collection that supports it</w:t>
      </w:r>
    </w:p>
    <w:p w:rsidR="0010620E" w:rsidRDefault="0010620E" w:rsidP="0010620E">
      <w:pPr>
        <w:pStyle w:val="NormalWeb"/>
        <w:numPr>
          <w:ilvl w:val="0"/>
          <w:numId w:val="28"/>
        </w:numPr>
        <w:shd w:val="clear" w:color="auto" w:fill="FFFFFF"/>
        <w:spacing w:before="0" w:beforeAutospacing="0" w:after="280" w:afterAutospacing="0"/>
        <w:ind w:left="1440"/>
        <w:textAlignment w:val="baseline"/>
        <w:rPr>
          <w:i/>
          <w:iCs/>
          <w:color w:val="000000"/>
          <w:sz w:val="22"/>
          <w:szCs w:val="22"/>
        </w:rPr>
      </w:pPr>
      <w:r>
        <w:rPr>
          <w:color w:val="000000"/>
          <w:sz w:val="22"/>
          <w:szCs w:val="22"/>
        </w:rPr>
        <w:t>a recommendation from appropriate staff or other professionals</w:t>
      </w:r>
    </w:p>
    <w:p w:rsidR="0010620E" w:rsidRDefault="0010620E" w:rsidP="0010620E">
      <w:pPr>
        <w:pStyle w:val="NormalWeb"/>
        <w:spacing w:before="0" w:beforeAutospacing="0" w:after="0" w:afterAutospacing="0"/>
        <w:jc w:val="both"/>
      </w:pPr>
      <w:r>
        <w:rPr>
          <w:color w:val="000000"/>
          <w:sz w:val="22"/>
          <w:szCs w:val="22"/>
        </w:rPr>
        <w:t xml:space="preserve">A Principal </w:t>
      </w:r>
      <w:r>
        <w:rPr>
          <w:b/>
          <w:bCs/>
          <w:color w:val="000000"/>
          <w:sz w:val="22"/>
          <w:szCs w:val="22"/>
        </w:rPr>
        <w:t>must</w:t>
      </w:r>
      <w:r>
        <w:rPr>
          <w:color w:val="000000"/>
          <w:sz w:val="22"/>
          <w:szCs w:val="22"/>
        </w:rPr>
        <w:t xml:space="preserve"> develop a BSP: </w:t>
      </w:r>
    </w:p>
    <w:p w:rsidR="0010620E" w:rsidRDefault="0010620E" w:rsidP="0010620E">
      <w:pPr>
        <w:pStyle w:val="NormalWeb"/>
        <w:numPr>
          <w:ilvl w:val="0"/>
          <w:numId w:val="29"/>
        </w:numPr>
        <w:spacing w:before="0" w:beforeAutospacing="0" w:after="0" w:afterAutospacing="0"/>
        <w:jc w:val="both"/>
        <w:textAlignment w:val="baseline"/>
        <w:rPr>
          <w:color w:val="000000"/>
          <w:sz w:val="22"/>
          <w:szCs w:val="22"/>
        </w:rPr>
      </w:pPr>
      <w:r>
        <w:rPr>
          <w:color w:val="000000"/>
          <w:sz w:val="22"/>
          <w:szCs w:val="22"/>
        </w:rPr>
        <w:t xml:space="preserve">If the above criteria are met </w:t>
      </w:r>
      <w:r>
        <w:rPr>
          <w:b/>
          <w:bCs/>
          <w:color w:val="000000"/>
          <w:sz w:val="22"/>
          <w:szCs w:val="22"/>
        </w:rPr>
        <w:t>AND</w:t>
      </w:r>
      <w:r>
        <w:rPr>
          <w:color w:val="000000"/>
          <w:sz w:val="22"/>
          <w:szCs w:val="22"/>
        </w:rPr>
        <w:t xml:space="preserve"> a safety plan that outlines planned physical intervention to assist with student safety is developed</w:t>
      </w:r>
    </w:p>
    <w:p w:rsidR="0010620E" w:rsidRDefault="0010620E" w:rsidP="0010620E"/>
    <w:p w:rsidR="0010620E" w:rsidRDefault="0010620E" w:rsidP="0010620E">
      <w:pPr>
        <w:pStyle w:val="NormalWeb"/>
        <w:spacing w:before="0" w:beforeAutospacing="0" w:after="0" w:afterAutospacing="0"/>
        <w:jc w:val="both"/>
      </w:pPr>
      <w:r>
        <w:rPr>
          <w:b/>
          <w:bCs/>
          <w:color w:val="000000"/>
          <w:sz w:val="22"/>
          <w:szCs w:val="22"/>
        </w:rPr>
        <w:t>THE SAFETY PLAN</w:t>
      </w:r>
      <w:r>
        <w:rPr>
          <w:color w:val="000000"/>
          <w:sz w:val="22"/>
          <w:szCs w:val="22"/>
        </w:rPr>
        <w:t>:</w:t>
      </w:r>
    </w:p>
    <w:p w:rsidR="0010620E" w:rsidRDefault="0010620E" w:rsidP="0010620E">
      <w:pPr>
        <w:pStyle w:val="NormalWeb"/>
        <w:numPr>
          <w:ilvl w:val="0"/>
          <w:numId w:val="30"/>
        </w:numPr>
        <w:spacing w:before="0" w:beforeAutospacing="0" w:after="0" w:afterAutospacing="0"/>
        <w:jc w:val="both"/>
        <w:textAlignment w:val="baseline"/>
        <w:rPr>
          <w:color w:val="000000"/>
          <w:sz w:val="22"/>
          <w:szCs w:val="22"/>
        </w:rPr>
      </w:pPr>
      <w:r>
        <w:rPr>
          <w:color w:val="000000"/>
          <w:sz w:val="22"/>
          <w:szCs w:val="22"/>
        </w:rPr>
        <w:t xml:space="preserve">Is a written emergency response plan that outlines the roles and responsibilities of the staff dealing with specific aggressive/interfering </w:t>
      </w:r>
      <w:proofErr w:type="spellStart"/>
      <w:proofErr w:type="gramStart"/>
      <w:r>
        <w:rPr>
          <w:color w:val="000000"/>
          <w:sz w:val="22"/>
          <w:szCs w:val="22"/>
        </w:rPr>
        <w:t>behaviours</w:t>
      </w:r>
      <w:proofErr w:type="spellEnd"/>
      <w:r>
        <w:rPr>
          <w:color w:val="000000"/>
          <w:sz w:val="22"/>
          <w:szCs w:val="22"/>
        </w:rPr>
        <w:t>.</w:t>
      </w:r>
      <w:proofErr w:type="gramEnd"/>
      <w:r>
        <w:rPr>
          <w:color w:val="000000"/>
          <w:sz w:val="22"/>
          <w:szCs w:val="22"/>
        </w:rPr>
        <w:t>  </w:t>
      </w:r>
    </w:p>
    <w:p w:rsidR="0010620E" w:rsidRDefault="0010620E" w:rsidP="0010620E">
      <w:pPr>
        <w:pStyle w:val="NormalWeb"/>
        <w:numPr>
          <w:ilvl w:val="0"/>
          <w:numId w:val="30"/>
        </w:numPr>
        <w:spacing w:before="0" w:beforeAutospacing="0" w:after="0" w:afterAutospacing="0"/>
        <w:jc w:val="both"/>
        <w:textAlignment w:val="baseline"/>
        <w:rPr>
          <w:color w:val="000000"/>
          <w:sz w:val="22"/>
          <w:szCs w:val="22"/>
        </w:rPr>
      </w:pPr>
      <w:r>
        <w:rPr>
          <w:color w:val="000000"/>
          <w:sz w:val="22"/>
          <w:szCs w:val="22"/>
        </w:rPr>
        <w:t xml:space="preserve">Is a planned response to escalating </w:t>
      </w:r>
      <w:proofErr w:type="spellStart"/>
      <w:r>
        <w:rPr>
          <w:color w:val="000000"/>
          <w:sz w:val="22"/>
          <w:szCs w:val="22"/>
        </w:rPr>
        <w:t>behaviour</w:t>
      </w:r>
      <w:proofErr w:type="spellEnd"/>
      <w:r>
        <w:rPr>
          <w:color w:val="000000"/>
          <w:sz w:val="22"/>
          <w:szCs w:val="22"/>
        </w:rPr>
        <w:t xml:space="preserve"> and is not intended to correct </w:t>
      </w:r>
      <w:proofErr w:type="spellStart"/>
      <w:r>
        <w:rPr>
          <w:color w:val="000000"/>
          <w:sz w:val="22"/>
          <w:szCs w:val="22"/>
        </w:rPr>
        <w:t>behaviour</w:t>
      </w:r>
      <w:proofErr w:type="spellEnd"/>
      <w:r>
        <w:rPr>
          <w:color w:val="000000"/>
          <w:sz w:val="22"/>
          <w:szCs w:val="22"/>
        </w:rPr>
        <w:t> </w:t>
      </w:r>
    </w:p>
    <w:p w:rsidR="0010620E" w:rsidRDefault="0010620E" w:rsidP="0010620E">
      <w:pPr>
        <w:pStyle w:val="NormalWeb"/>
        <w:numPr>
          <w:ilvl w:val="0"/>
          <w:numId w:val="30"/>
        </w:numPr>
        <w:spacing w:before="0" w:beforeAutospacing="0" w:after="0" w:afterAutospacing="0"/>
        <w:jc w:val="both"/>
        <w:textAlignment w:val="baseline"/>
        <w:rPr>
          <w:color w:val="000000"/>
          <w:sz w:val="22"/>
          <w:szCs w:val="22"/>
        </w:rPr>
      </w:pPr>
      <w:r>
        <w:rPr>
          <w:color w:val="000000"/>
          <w:sz w:val="22"/>
          <w:szCs w:val="22"/>
        </w:rPr>
        <w:t>Emphasizes prevention, de-escalation, and the use of non-verbal and verbal responses </w:t>
      </w:r>
    </w:p>
    <w:p w:rsidR="0010620E" w:rsidRDefault="0010620E" w:rsidP="0010620E">
      <w:pPr>
        <w:pStyle w:val="NormalWeb"/>
        <w:numPr>
          <w:ilvl w:val="0"/>
          <w:numId w:val="30"/>
        </w:numPr>
        <w:spacing w:before="0" w:beforeAutospacing="0" w:after="0" w:afterAutospacing="0"/>
        <w:textAlignment w:val="baseline"/>
        <w:rPr>
          <w:color w:val="000000"/>
          <w:sz w:val="22"/>
          <w:szCs w:val="22"/>
        </w:rPr>
      </w:pPr>
      <w:r>
        <w:rPr>
          <w:color w:val="000000"/>
          <w:sz w:val="22"/>
          <w:szCs w:val="22"/>
        </w:rPr>
        <w:t>Can be created for any student regardless of whether  they are receiving special education programs and services</w:t>
      </w:r>
    </w:p>
    <w:p w:rsidR="0010620E" w:rsidRDefault="0010620E" w:rsidP="0010620E"/>
    <w:p w:rsidR="0010620E" w:rsidRDefault="0010620E" w:rsidP="0010620E">
      <w:pPr>
        <w:pStyle w:val="NormalWeb"/>
        <w:spacing w:before="0" w:beforeAutospacing="0" w:after="0" w:afterAutospacing="0"/>
        <w:jc w:val="both"/>
      </w:pPr>
      <w:r>
        <w:rPr>
          <w:color w:val="000000"/>
          <w:sz w:val="22"/>
          <w:szCs w:val="22"/>
        </w:rPr>
        <w:t xml:space="preserve">A Principal </w:t>
      </w:r>
      <w:r>
        <w:rPr>
          <w:b/>
          <w:bCs/>
          <w:color w:val="000000"/>
          <w:sz w:val="22"/>
          <w:szCs w:val="22"/>
        </w:rPr>
        <w:t>may</w:t>
      </w:r>
      <w:r>
        <w:rPr>
          <w:color w:val="000000"/>
          <w:sz w:val="22"/>
          <w:szCs w:val="22"/>
        </w:rPr>
        <w:t xml:space="preserve"> develop a Safety Plan:</w:t>
      </w:r>
    </w:p>
    <w:p w:rsidR="0010620E" w:rsidRDefault="0010620E" w:rsidP="0010620E">
      <w:pPr>
        <w:pStyle w:val="NormalWeb"/>
        <w:numPr>
          <w:ilvl w:val="0"/>
          <w:numId w:val="31"/>
        </w:numPr>
        <w:spacing w:before="0" w:beforeAutospacing="0" w:after="0" w:afterAutospacing="0"/>
        <w:jc w:val="both"/>
        <w:textAlignment w:val="baseline"/>
        <w:rPr>
          <w:color w:val="000000"/>
          <w:sz w:val="22"/>
          <w:szCs w:val="22"/>
        </w:rPr>
      </w:pPr>
      <w:r>
        <w:rPr>
          <w:color w:val="000000"/>
          <w:sz w:val="22"/>
          <w:szCs w:val="22"/>
        </w:rPr>
        <w:t xml:space="preserve">when the student’s </w:t>
      </w:r>
      <w:proofErr w:type="spellStart"/>
      <w:r>
        <w:rPr>
          <w:color w:val="000000"/>
          <w:sz w:val="22"/>
          <w:szCs w:val="22"/>
        </w:rPr>
        <w:t>behaviour</w:t>
      </w:r>
      <w:proofErr w:type="spellEnd"/>
      <w:r>
        <w:rPr>
          <w:color w:val="000000"/>
          <w:sz w:val="22"/>
          <w:szCs w:val="22"/>
        </w:rPr>
        <w:t xml:space="preserve"> poses a safety concern and/or im</w:t>
      </w:r>
      <w:r w:rsidR="00D401EC">
        <w:rPr>
          <w:color w:val="000000"/>
          <w:sz w:val="22"/>
          <w:szCs w:val="22"/>
        </w:rPr>
        <w:t>minent risk to self and others</w:t>
      </w:r>
      <w:r w:rsidR="00D401EC">
        <w:rPr>
          <w:color w:val="000000"/>
          <w:sz w:val="22"/>
          <w:szCs w:val="22"/>
        </w:rPr>
        <w:br/>
      </w:r>
    </w:p>
    <w:p w:rsidR="0010620E" w:rsidRDefault="0010620E" w:rsidP="0010620E">
      <w:pPr>
        <w:pStyle w:val="NormalWeb"/>
        <w:spacing w:before="0" w:beforeAutospacing="0" w:after="0" w:afterAutospacing="0"/>
        <w:jc w:val="both"/>
      </w:pPr>
      <w:r>
        <w:rPr>
          <w:color w:val="000000"/>
          <w:sz w:val="22"/>
          <w:szCs w:val="22"/>
        </w:rPr>
        <w:t xml:space="preserve">A Principal </w:t>
      </w:r>
      <w:r>
        <w:rPr>
          <w:b/>
          <w:bCs/>
          <w:color w:val="000000"/>
          <w:sz w:val="22"/>
          <w:szCs w:val="22"/>
        </w:rPr>
        <w:t>must</w:t>
      </w:r>
      <w:r>
        <w:rPr>
          <w:color w:val="000000"/>
          <w:sz w:val="22"/>
          <w:szCs w:val="22"/>
        </w:rPr>
        <w:t xml:space="preserve"> develop a Safety Plan:</w:t>
      </w:r>
    </w:p>
    <w:p w:rsidR="0010620E" w:rsidRDefault="0010620E" w:rsidP="0010620E">
      <w:pPr>
        <w:pStyle w:val="NormalWeb"/>
        <w:numPr>
          <w:ilvl w:val="0"/>
          <w:numId w:val="32"/>
        </w:numPr>
        <w:spacing w:before="0" w:beforeAutospacing="0" w:after="0" w:afterAutospacing="0"/>
        <w:jc w:val="both"/>
        <w:textAlignment w:val="baseline"/>
        <w:rPr>
          <w:color w:val="000000"/>
          <w:sz w:val="22"/>
          <w:szCs w:val="22"/>
        </w:rPr>
      </w:pPr>
      <w:r>
        <w:rPr>
          <w:color w:val="000000"/>
          <w:sz w:val="22"/>
          <w:szCs w:val="22"/>
        </w:rPr>
        <w:t>when physical intervention to assist with student safety is being considered </w:t>
      </w:r>
    </w:p>
    <w:p w:rsidR="0010620E" w:rsidRDefault="0010620E" w:rsidP="0010620E"/>
    <w:p w:rsidR="0010620E" w:rsidRDefault="0010620E" w:rsidP="0010620E">
      <w:pPr>
        <w:pStyle w:val="NormalWeb"/>
        <w:spacing w:before="0" w:beforeAutospacing="0" w:after="0" w:afterAutospacing="0"/>
        <w:jc w:val="both"/>
      </w:pPr>
      <w:r>
        <w:rPr>
          <w:color w:val="000000"/>
          <w:sz w:val="22"/>
          <w:szCs w:val="22"/>
        </w:rPr>
        <w:t>The components of a safety plan shall include (but are not limited to):</w:t>
      </w:r>
    </w:p>
    <w:p w:rsidR="0010620E" w:rsidRDefault="0010620E" w:rsidP="0010620E">
      <w:pPr>
        <w:pStyle w:val="NormalWeb"/>
        <w:numPr>
          <w:ilvl w:val="0"/>
          <w:numId w:val="33"/>
        </w:numPr>
        <w:spacing w:before="0" w:beforeAutospacing="0" w:after="0" w:afterAutospacing="0"/>
        <w:jc w:val="both"/>
        <w:textAlignment w:val="baseline"/>
        <w:rPr>
          <w:color w:val="000000"/>
          <w:sz w:val="22"/>
          <w:szCs w:val="22"/>
        </w:rPr>
      </w:pPr>
      <w:r>
        <w:rPr>
          <w:color w:val="000000"/>
          <w:sz w:val="22"/>
          <w:szCs w:val="22"/>
        </w:rPr>
        <w:t xml:space="preserve">Description of the observable </w:t>
      </w:r>
      <w:proofErr w:type="spellStart"/>
      <w:r>
        <w:rPr>
          <w:color w:val="000000"/>
          <w:sz w:val="22"/>
          <w:szCs w:val="22"/>
        </w:rPr>
        <w:t>behaviour</w:t>
      </w:r>
      <w:proofErr w:type="spellEnd"/>
      <w:r>
        <w:rPr>
          <w:color w:val="000000"/>
          <w:sz w:val="22"/>
          <w:szCs w:val="22"/>
        </w:rPr>
        <w:t xml:space="preserve"> concerns (operationally defined for ease of interpretation)</w:t>
      </w:r>
    </w:p>
    <w:p w:rsidR="0010620E" w:rsidRDefault="0010620E" w:rsidP="0010620E">
      <w:pPr>
        <w:pStyle w:val="NormalWeb"/>
        <w:numPr>
          <w:ilvl w:val="0"/>
          <w:numId w:val="33"/>
        </w:numPr>
        <w:spacing w:before="0" w:beforeAutospacing="0" w:after="0" w:afterAutospacing="0"/>
        <w:jc w:val="both"/>
        <w:textAlignment w:val="baseline"/>
        <w:rPr>
          <w:color w:val="000000"/>
          <w:sz w:val="22"/>
          <w:szCs w:val="22"/>
        </w:rPr>
      </w:pPr>
      <w:r>
        <w:rPr>
          <w:color w:val="000000"/>
          <w:sz w:val="22"/>
          <w:szCs w:val="22"/>
        </w:rPr>
        <w:t>Triggers or antecedents</w:t>
      </w:r>
    </w:p>
    <w:p w:rsidR="0010620E" w:rsidRDefault="0010620E" w:rsidP="0010620E">
      <w:pPr>
        <w:pStyle w:val="NormalWeb"/>
        <w:numPr>
          <w:ilvl w:val="0"/>
          <w:numId w:val="33"/>
        </w:numPr>
        <w:spacing w:before="0" w:beforeAutospacing="0" w:after="0" w:afterAutospacing="0"/>
        <w:jc w:val="both"/>
        <w:textAlignment w:val="baseline"/>
        <w:rPr>
          <w:color w:val="000000"/>
          <w:sz w:val="22"/>
          <w:szCs w:val="22"/>
        </w:rPr>
      </w:pPr>
      <w:r>
        <w:rPr>
          <w:color w:val="000000"/>
          <w:sz w:val="22"/>
          <w:szCs w:val="22"/>
        </w:rPr>
        <w:t>Prevention and intervention strategies to support student and staff safety</w:t>
      </w:r>
    </w:p>
    <w:p w:rsidR="0010620E" w:rsidRDefault="0010620E" w:rsidP="0010620E">
      <w:pPr>
        <w:pStyle w:val="NormalWeb"/>
        <w:numPr>
          <w:ilvl w:val="0"/>
          <w:numId w:val="33"/>
        </w:numPr>
        <w:spacing w:before="0" w:beforeAutospacing="0" w:after="0" w:afterAutospacing="0"/>
        <w:jc w:val="both"/>
        <w:textAlignment w:val="baseline"/>
        <w:rPr>
          <w:color w:val="000000"/>
          <w:sz w:val="22"/>
          <w:szCs w:val="22"/>
        </w:rPr>
      </w:pPr>
      <w:r>
        <w:rPr>
          <w:color w:val="000000"/>
          <w:sz w:val="22"/>
          <w:szCs w:val="22"/>
        </w:rPr>
        <w:t xml:space="preserve">Emergency communication procedures for all staff, including but not limited to: teaching and non-teaching staff and permanent and/or </w:t>
      </w:r>
      <w:proofErr w:type="spellStart"/>
      <w:r>
        <w:rPr>
          <w:color w:val="000000"/>
          <w:sz w:val="22"/>
          <w:szCs w:val="22"/>
        </w:rPr>
        <w:t>occassional</w:t>
      </w:r>
      <w:proofErr w:type="spellEnd"/>
      <w:r>
        <w:rPr>
          <w:color w:val="000000"/>
          <w:sz w:val="22"/>
          <w:szCs w:val="22"/>
        </w:rPr>
        <w:t>/casual staff </w:t>
      </w:r>
    </w:p>
    <w:p w:rsidR="0010620E" w:rsidRDefault="0010620E" w:rsidP="0010620E">
      <w:pPr>
        <w:pStyle w:val="NormalWeb"/>
        <w:numPr>
          <w:ilvl w:val="0"/>
          <w:numId w:val="33"/>
        </w:numPr>
        <w:spacing w:before="0" w:beforeAutospacing="0" w:after="0" w:afterAutospacing="0"/>
        <w:jc w:val="both"/>
        <w:textAlignment w:val="baseline"/>
        <w:rPr>
          <w:color w:val="000000"/>
          <w:sz w:val="22"/>
          <w:szCs w:val="22"/>
        </w:rPr>
      </w:pPr>
      <w:r>
        <w:rPr>
          <w:color w:val="000000"/>
          <w:sz w:val="22"/>
          <w:szCs w:val="22"/>
        </w:rPr>
        <w:t>Ongoing review regarding the efficacy of the safety plan as determined by Principal (or designate)</w:t>
      </w:r>
    </w:p>
    <w:p w:rsidR="0010620E" w:rsidRDefault="0010620E" w:rsidP="0010620E">
      <w:pPr>
        <w:spacing w:after="240"/>
      </w:pPr>
    </w:p>
    <w:p w:rsidR="002E550A" w:rsidRDefault="002E550A" w:rsidP="0010620E">
      <w:pPr>
        <w:spacing w:after="240"/>
      </w:pPr>
    </w:p>
    <w:p w:rsidR="0010620E" w:rsidRPr="00C2650B" w:rsidRDefault="00D401EC"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lastRenderedPageBreak/>
        <w:t>RESPONSE TO ESCALATING/AGGRESSIVE BEHAVIOUR</w:t>
      </w:r>
    </w:p>
    <w:p w:rsidR="00D401EC" w:rsidRDefault="00D401EC" w:rsidP="0010620E">
      <w:pPr>
        <w:pStyle w:val="NormalWeb"/>
        <w:spacing w:before="0" w:beforeAutospacing="0" w:after="0" w:afterAutospacing="0"/>
        <w:jc w:val="both"/>
        <w:rPr>
          <w:color w:val="000000"/>
          <w:sz w:val="22"/>
          <w:szCs w:val="22"/>
        </w:rPr>
      </w:pPr>
    </w:p>
    <w:p w:rsidR="0010620E" w:rsidRDefault="0010620E" w:rsidP="0010620E">
      <w:pPr>
        <w:pStyle w:val="NormalWeb"/>
        <w:spacing w:before="0" w:beforeAutospacing="0" w:after="0" w:afterAutospacing="0"/>
        <w:jc w:val="both"/>
      </w:pPr>
      <w:r>
        <w:rPr>
          <w:color w:val="000000"/>
          <w:sz w:val="22"/>
          <w:szCs w:val="22"/>
        </w:rPr>
        <w:t xml:space="preserve">Physical interventions may be warranted due to </w:t>
      </w:r>
      <w:proofErr w:type="spellStart"/>
      <w:r>
        <w:rPr>
          <w:color w:val="000000"/>
          <w:sz w:val="22"/>
          <w:szCs w:val="22"/>
        </w:rPr>
        <w:t>behaviours</w:t>
      </w:r>
      <w:proofErr w:type="spellEnd"/>
      <w:r>
        <w:rPr>
          <w:color w:val="000000"/>
          <w:sz w:val="22"/>
          <w:szCs w:val="22"/>
        </w:rPr>
        <w:t xml:space="preserve"> characterized by, but not limited to:</w:t>
      </w:r>
    </w:p>
    <w:p w:rsidR="0010620E" w:rsidRDefault="0010620E" w:rsidP="0010620E"/>
    <w:p w:rsidR="0010620E" w:rsidRDefault="0010620E" w:rsidP="0010620E">
      <w:pPr>
        <w:pStyle w:val="NormalWeb"/>
        <w:numPr>
          <w:ilvl w:val="0"/>
          <w:numId w:val="34"/>
        </w:numPr>
        <w:spacing w:before="0" w:beforeAutospacing="0" w:after="0" w:afterAutospacing="0"/>
        <w:jc w:val="both"/>
        <w:textAlignment w:val="baseline"/>
        <w:rPr>
          <w:color w:val="000000"/>
          <w:sz w:val="22"/>
          <w:szCs w:val="22"/>
        </w:rPr>
      </w:pPr>
      <w:r>
        <w:rPr>
          <w:color w:val="000000"/>
          <w:sz w:val="22"/>
          <w:szCs w:val="22"/>
        </w:rPr>
        <w:t>The misuse of any object which may be used as a weapon, endangering self, students or staff member;</w:t>
      </w:r>
    </w:p>
    <w:p w:rsidR="0010620E" w:rsidRDefault="0010620E" w:rsidP="0010620E">
      <w:pPr>
        <w:pStyle w:val="NormalWeb"/>
        <w:numPr>
          <w:ilvl w:val="0"/>
          <w:numId w:val="34"/>
        </w:numPr>
        <w:spacing w:before="0" w:beforeAutospacing="0" w:after="0" w:afterAutospacing="0"/>
        <w:jc w:val="both"/>
        <w:textAlignment w:val="baseline"/>
        <w:rPr>
          <w:color w:val="000000"/>
          <w:sz w:val="22"/>
          <w:szCs w:val="22"/>
        </w:rPr>
      </w:pPr>
      <w:r>
        <w:rPr>
          <w:color w:val="000000"/>
          <w:sz w:val="22"/>
          <w:szCs w:val="22"/>
        </w:rPr>
        <w:t>The assault of another person;</w:t>
      </w:r>
    </w:p>
    <w:p w:rsidR="0010620E" w:rsidRDefault="0010620E" w:rsidP="0010620E">
      <w:pPr>
        <w:pStyle w:val="NormalWeb"/>
        <w:numPr>
          <w:ilvl w:val="0"/>
          <w:numId w:val="34"/>
        </w:numPr>
        <w:spacing w:before="0" w:beforeAutospacing="0" w:after="0" w:afterAutospacing="0"/>
        <w:jc w:val="both"/>
        <w:textAlignment w:val="baseline"/>
        <w:rPr>
          <w:color w:val="000000"/>
          <w:sz w:val="22"/>
          <w:szCs w:val="22"/>
        </w:rPr>
      </w:pPr>
      <w:r>
        <w:rPr>
          <w:color w:val="000000"/>
          <w:sz w:val="22"/>
          <w:szCs w:val="22"/>
        </w:rPr>
        <w:t>Self-injury;</w:t>
      </w:r>
    </w:p>
    <w:p w:rsidR="0010620E" w:rsidRDefault="0010620E" w:rsidP="0010620E">
      <w:pPr>
        <w:pStyle w:val="NormalWeb"/>
        <w:numPr>
          <w:ilvl w:val="0"/>
          <w:numId w:val="34"/>
        </w:numPr>
        <w:spacing w:before="0" w:beforeAutospacing="0" w:after="0" w:afterAutospacing="0"/>
        <w:jc w:val="both"/>
        <w:textAlignment w:val="baseline"/>
        <w:rPr>
          <w:color w:val="000000"/>
          <w:sz w:val="22"/>
          <w:szCs w:val="22"/>
        </w:rPr>
      </w:pPr>
      <w:r>
        <w:rPr>
          <w:color w:val="000000"/>
          <w:sz w:val="22"/>
          <w:szCs w:val="22"/>
        </w:rPr>
        <w:t>Students attempting to leave a supervised area where their personal safety is at imminent risk;</w:t>
      </w:r>
    </w:p>
    <w:p w:rsidR="0010620E" w:rsidRDefault="0010620E" w:rsidP="0010620E">
      <w:pPr>
        <w:pStyle w:val="NormalWeb"/>
        <w:numPr>
          <w:ilvl w:val="0"/>
          <w:numId w:val="34"/>
        </w:numPr>
        <w:spacing w:before="0" w:beforeAutospacing="0" w:after="0" w:afterAutospacing="0"/>
        <w:jc w:val="both"/>
        <w:textAlignment w:val="baseline"/>
        <w:rPr>
          <w:color w:val="000000"/>
          <w:sz w:val="22"/>
          <w:szCs w:val="22"/>
        </w:rPr>
      </w:pPr>
      <w:r>
        <w:rPr>
          <w:color w:val="000000"/>
          <w:sz w:val="22"/>
          <w:szCs w:val="22"/>
        </w:rPr>
        <w:t>Damaging property which may result in injury to self or others</w:t>
      </w:r>
    </w:p>
    <w:p w:rsidR="0010620E" w:rsidRDefault="0010620E" w:rsidP="0010620E"/>
    <w:p w:rsidR="0010620E" w:rsidRDefault="0010620E" w:rsidP="0010620E">
      <w:pPr>
        <w:pStyle w:val="NormalWeb"/>
        <w:spacing w:before="0" w:beforeAutospacing="0" w:after="0" w:afterAutospacing="0"/>
        <w:jc w:val="both"/>
        <w:rPr>
          <w:color w:val="000000"/>
          <w:sz w:val="22"/>
          <w:szCs w:val="22"/>
        </w:rPr>
      </w:pPr>
      <w:r>
        <w:rPr>
          <w:color w:val="000000"/>
          <w:sz w:val="22"/>
          <w:szCs w:val="22"/>
        </w:rPr>
        <w:t xml:space="preserve">Prior to responding to </w:t>
      </w:r>
      <w:proofErr w:type="spellStart"/>
      <w:r>
        <w:rPr>
          <w:color w:val="000000"/>
          <w:sz w:val="22"/>
          <w:szCs w:val="22"/>
        </w:rPr>
        <w:t>behaviour</w:t>
      </w:r>
      <w:proofErr w:type="spellEnd"/>
      <w:r>
        <w:rPr>
          <w:color w:val="000000"/>
          <w:sz w:val="22"/>
          <w:szCs w:val="22"/>
        </w:rPr>
        <w:t xml:space="preserve"> through the use of physical containment, the following questions must be considered:</w:t>
      </w:r>
    </w:p>
    <w:p w:rsidR="00D401EC" w:rsidRDefault="00D401EC" w:rsidP="0010620E">
      <w:pPr>
        <w:pStyle w:val="NormalWeb"/>
        <w:spacing w:before="0" w:beforeAutospacing="0" w:after="0" w:afterAutospacing="0"/>
        <w:jc w:val="both"/>
      </w:pPr>
    </w:p>
    <w:p w:rsidR="0010620E" w:rsidRDefault="0010620E" w:rsidP="0010620E">
      <w:pPr>
        <w:pStyle w:val="NormalWeb"/>
        <w:numPr>
          <w:ilvl w:val="0"/>
          <w:numId w:val="35"/>
        </w:numPr>
        <w:spacing w:before="0" w:beforeAutospacing="0" w:after="0" w:afterAutospacing="0"/>
        <w:jc w:val="both"/>
        <w:textAlignment w:val="baseline"/>
        <w:rPr>
          <w:color w:val="000000"/>
          <w:sz w:val="22"/>
          <w:szCs w:val="22"/>
        </w:rPr>
      </w:pPr>
      <w:r>
        <w:rPr>
          <w:b/>
          <w:bCs/>
          <w:color w:val="000000"/>
          <w:sz w:val="22"/>
          <w:szCs w:val="22"/>
        </w:rPr>
        <w:t>Level of risk</w:t>
      </w:r>
      <w:r>
        <w:rPr>
          <w:color w:val="000000"/>
          <w:sz w:val="22"/>
          <w:szCs w:val="22"/>
        </w:rPr>
        <w:t>: Is there an imminent risk of injury to student or others present?</w:t>
      </w:r>
    </w:p>
    <w:p w:rsidR="0010620E" w:rsidRDefault="0010620E" w:rsidP="0010620E">
      <w:pPr>
        <w:pStyle w:val="NormalWeb"/>
        <w:numPr>
          <w:ilvl w:val="0"/>
          <w:numId w:val="35"/>
        </w:numPr>
        <w:spacing w:before="0" w:beforeAutospacing="0" w:after="0" w:afterAutospacing="0"/>
        <w:jc w:val="both"/>
        <w:textAlignment w:val="baseline"/>
        <w:rPr>
          <w:color w:val="000000"/>
          <w:sz w:val="22"/>
          <w:szCs w:val="22"/>
        </w:rPr>
      </w:pPr>
      <w:r>
        <w:rPr>
          <w:b/>
          <w:bCs/>
          <w:color w:val="000000"/>
          <w:sz w:val="22"/>
          <w:szCs w:val="22"/>
        </w:rPr>
        <w:t>Physical environment</w:t>
      </w:r>
      <w:r>
        <w:rPr>
          <w:color w:val="000000"/>
          <w:sz w:val="22"/>
          <w:szCs w:val="22"/>
        </w:rPr>
        <w:t>: Does the current environment pose the potential of more harm? (Examples may include: proximity of other students/staff, proximity of objects that could be harmful to student/others, etc.) </w:t>
      </w:r>
    </w:p>
    <w:p w:rsidR="0010620E" w:rsidRDefault="0010620E" w:rsidP="0010620E">
      <w:pPr>
        <w:pStyle w:val="NormalWeb"/>
        <w:numPr>
          <w:ilvl w:val="0"/>
          <w:numId w:val="35"/>
        </w:numPr>
        <w:spacing w:before="0" w:beforeAutospacing="0" w:after="0" w:afterAutospacing="0"/>
        <w:jc w:val="both"/>
        <w:textAlignment w:val="baseline"/>
        <w:rPr>
          <w:color w:val="000000"/>
          <w:sz w:val="22"/>
          <w:szCs w:val="22"/>
        </w:rPr>
      </w:pPr>
      <w:r>
        <w:rPr>
          <w:b/>
          <w:bCs/>
          <w:color w:val="000000"/>
          <w:sz w:val="22"/>
          <w:szCs w:val="22"/>
        </w:rPr>
        <w:t>Staff Training</w:t>
      </w:r>
      <w:r>
        <w:rPr>
          <w:color w:val="000000"/>
          <w:sz w:val="22"/>
          <w:szCs w:val="22"/>
        </w:rPr>
        <w:t>: Are staff with BMS or SMG certification available if physical intervention is imminent? </w:t>
      </w:r>
    </w:p>
    <w:p w:rsidR="0010620E" w:rsidRDefault="0010620E" w:rsidP="0010620E">
      <w:pPr>
        <w:pStyle w:val="NormalWeb"/>
        <w:numPr>
          <w:ilvl w:val="0"/>
          <w:numId w:val="35"/>
        </w:numPr>
        <w:spacing w:before="0" w:beforeAutospacing="0" w:after="0" w:afterAutospacing="0"/>
        <w:jc w:val="both"/>
        <w:textAlignment w:val="baseline"/>
        <w:rPr>
          <w:color w:val="000000"/>
          <w:sz w:val="22"/>
          <w:szCs w:val="22"/>
        </w:rPr>
      </w:pPr>
      <w:r>
        <w:rPr>
          <w:b/>
          <w:bCs/>
          <w:color w:val="000000"/>
          <w:sz w:val="22"/>
          <w:szCs w:val="22"/>
        </w:rPr>
        <w:t>Student history</w:t>
      </w:r>
      <w:r>
        <w:rPr>
          <w:color w:val="000000"/>
          <w:sz w:val="22"/>
          <w:szCs w:val="22"/>
        </w:rPr>
        <w:t>: Have physical intervention procedures been successful in the past?</w:t>
      </w:r>
    </w:p>
    <w:p w:rsidR="0010620E" w:rsidRDefault="0010620E" w:rsidP="0010620E"/>
    <w:p w:rsidR="0010620E" w:rsidRDefault="0010620E" w:rsidP="0010620E">
      <w:pPr>
        <w:pStyle w:val="NormalWeb"/>
        <w:spacing w:before="0" w:beforeAutospacing="0" w:after="0" w:afterAutospacing="0"/>
        <w:jc w:val="both"/>
      </w:pPr>
      <w:r>
        <w:rPr>
          <w:color w:val="000000"/>
          <w:sz w:val="22"/>
          <w:szCs w:val="22"/>
        </w:rPr>
        <w:t>Additional Notes: </w:t>
      </w:r>
    </w:p>
    <w:p w:rsidR="0010620E" w:rsidRDefault="0010620E" w:rsidP="0010620E">
      <w:pPr>
        <w:pStyle w:val="NormalWeb"/>
        <w:spacing w:before="0" w:beforeAutospacing="0" w:after="0" w:afterAutospacing="0"/>
        <w:jc w:val="both"/>
      </w:pPr>
      <w:r>
        <w:rPr>
          <w:color w:val="000000"/>
          <w:sz w:val="22"/>
          <w:szCs w:val="22"/>
        </w:rPr>
        <w:t>When student and staff safety cannot be ensured, principal and staff must consider calling 9-1-1 for police and/or medical assistance or as part of the Safety Plan response.</w:t>
      </w:r>
    </w:p>
    <w:p w:rsidR="0010620E" w:rsidRDefault="0010620E" w:rsidP="0010620E"/>
    <w:p w:rsidR="0010620E" w:rsidRDefault="0010620E" w:rsidP="0010620E">
      <w:pPr>
        <w:pStyle w:val="NormalWeb"/>
        <w:spacing w:before="0" w:beforeAutospacing="0" w:after="0" w:afterAutospacing="0"/>
        <w:jc w:val="both"/>
      </w:pPr>
      <w:r>
        <w:rPr>
          <w:color w:val="000000"/>
          <w:sz w:val="22"/>
          <w:szCs w:val="22"/>
        </w:rPr>
        <w:t xml:space="preserve">Physical containment may never be used to respond to non-compliance or </w:t>
      </w:r>
      <w:proofErr w:type="spellStart"/>
      <w:r>
        <w:rPr>
          <w:color w:val="000000"/>
          <w:sz w:val="22"/>
          <w:szCs w:val="22"/>
        </w:rPr>
        <w:t>behaviour</w:t>
      </w:r>
      <w:proofErr w:type="spellEnd"/>
      <w:r>
        <w:rPr>
          <w:color w:val="000000"/>
          <w:sz w:val="22"/>
          <w:szCs w:val="22"/>
        </w:rPr>
        <w:t xml:space="preserve"> perceived to be defiant that does not meet the above criteria or as a punishment procedure.</w:t>
      </w:r>
    </w:p>
    <w:p w:rsidR="0010620E" w:rsidRDefault="0010620E" w:rsidP="0010620E">
      <w:pPr>
        <w:spacing w:after="240"/>
      </w:pPr>
    </w:p>
    <w:p w:rsidR="0010620E" w:rsidRPr="00C2650B" w:rsidRDefault="00D401EC"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t>EMERGENCY PHYSICAL INTERVENTION</w:t>
      </w:r>
    </w:p>
    <w:p w:rsidR="00D401EC" w:rsidRDefault="00D401EC" w:rsidP="0010620E">
      <w:pPr>
        <w:pStyle w:val="NormalWeb"/>
        <w:spacing w:before="0" w:beforeAutospacing="0" w:after="0" w:afterAutospacing="0"/>
        <w:jc w:val="both"/>
        <w:rPr>
          <w:color w:val="000000"/>
          <w:sz w:val="22"/>
          <w:szCs w:val="22"/>
        </w:rPr>
      </w:pPr>
    </w:p>
    <w:p w:rsidR="0010620E" w:rsidRDefault="0010620E" w:rsidP="0010620E">
      <w:pPr>
        <w:pStyle w:val="NormalWeb"/>
        <w:spacing w:before="0" w:beforeAutospacing="0" w:after="0" w:afterAutospacing="0"/>
        <w:jc w:val="both"/>
      </w:pPr>
      <w:r>
        <w:rPr>
          <w:color w:val="000000"/>
          <w:sz w:val="22"/>
          <w:szCs w:val="22"/>
        </w:rPr>
        <w:t>Emergency Physical Intervention refers to the actions taken by staff in a crisis situation in which a student poses an immediate risk to themselves or others. Any employee of the NCDSB may use emergency physical intervention in an attempt to prevent harm to any student, staff member or others who are at imminent risk of injury.  Emergency Physical Intervention does not require prior approval of the parent/guardian. </w:t>
      </w:r>
    </w:p>
    <w:p w:rsidR="0010620E" w:rsidRDefault="0010620E" w:rsidP="0010620E"/>
    <w:p w:rsidR="0010620E" w:rsidRDefault="0010620E" w:rsidP="0010620E">
      <w:pPr>
        <w:pStyle w:val="NormalWeb"/>
        <w:spacing w:before="0" w:beforeAutospacing="0" w:after="0" w:afterAutospacing="0"/>
        <w:jc w:val="both"/>
      </w:pPr>
      <w:r>
        <w:rPr>
          <w:color w:val="000000"/>
          <w:sz w:val="22"/>
          <w:szCs w:val="22"/>
        </w:rPr>
        <w:t xml:space="preserve">A staff response to </w:t>
      </w:r>
      <w:proofErr w:type="spellStart"/>
      <w:r>
        <w:rPr>
          <w:color w:val="000000"/>
          <w:sz w:val="22"/>
          <w:szCs w:val="22"/>
        </w:rPr>
        <w:t>behaviour</w:t>
      </w:r>
      <w:proofErr w:type="spellEnd"/>
      <w:r>
        <w:rPr>
          <w:color w:val="000000"/>
          <w:sz w:val="22"/>
          <w:szCs w:val="22"/>
        </w:rPr>
        <w:t xml:space="preserve"> that includes the use of an Emergency Physical Intervention must be reported to the Niagara Catholic Student Support Services Department using the Physical Intervention Incident Report (</w:t>
      </w:r>
      <w:hyperlink r:id="rId9" w:history="1">
        <w:r w:rsidRPr="002E550A">
          <w:rPr>
            <w:rStyle w:val="Hyperlink"/>
            <w:sz w:val="22"/>
            <w:szCs w:val="22"/>
          </w:rPr>
          <w:t>Appendix A</w:t>
        </w:r>
      </w:hyperlink>
      <w:bookmarkStart w:id="0" w:name="_GoBack"/>
      <w:bookmarkEnd w:id="0"/>
      <w:r>
        <w:rPr>
          <w:color w:val="000000"/>
          <w:sz w:val="22"/>
          <w:szCs w:val="22"/>
        </w:rPr>
        <w:t>).</w:t>
      </w:r>
    </w:p>
    <w:p w:rsidR="0010620E" w:rsidRDefault="0010620E" w:rsidP="0010620E"/>
    <w:p w:rsidR="0010620E" w:rsidRPr="00D401EC" w:rsidRDefault="00D401EC"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D401EC">
        <w:rPr>
          <w:b/>
          <w:bCs/>
          <w:color w:val="FFFFFF"/>
          <w:sz w:val="22"/>
          <w:szCs w:val="22"/>
        </w:rPr>
        <w:t>REPORTING A PHYSICAL INTERVENTION </w:t>
      </w:r>
    </w:p>
    <w:p w:rsidR="00D401EC" w:rsidRDefault="00D401EC" w:rsidP="0010620E">
      <w:pPr>
        <w:pStyle w:val="NormalWeb"/>
        <w:spacing w:before="0" w:beforeAutospacing="0" w:after="0" w:afterAutospacing="0"/>
        <w:jc w:val="both"/>
        <w:rPr>
          <w:color w:val="000000"/>
          <w:sz w:val="22"/>
          <w:szCs w:val="22"/>
        </w:rPr>
      </w:pPr>
    </w:p>
    <w:p w:rsidR="0010620E" w:rsidRDefault="0010620E" w:rsidP="0010620E">
      <w:pPr>
        <w:pStyle w:val="NormalWeb"/>
        <w:spacing w:before="0" w:beforeAutospacing="0" w:after="0" w:afterAutospacing="0"/>
        <w:jc w:val="both"/>
      </w:pPr>
      <w:r>
        <w:rPr>
          <w:color w:val="000000"/>
          <w:sz w:val="22"/>
          <w:szCs w:val="22"/>
        </w:rPr>
        <w:t xml:space="preserve">Staff responding to aggressive, disruptive or interfering </w:t>
      </w:r>
      <w:proofErr w:type="spellStart"/>
      <w:r>
        <w:rPr>
          <w:color w:val="000000"/>
          <w:sz w:val="22"/>
          <w:szCs w:val="22"/>
        </w:rPr>
        <w:t>behaviour</w:t>
      </w:r>
      <w:proofErr w:type="spellEnd"/>
      <w:r>
        <w:rPr>
          <w:color w:val="000000"/>
          <w:sz w:val="22"/>
          <w:szCs w:val="22"/>
        </w:rPr>
        <w:t xml:space="preserve"> should first always be using the safest and least intrusive possible methods to de-escalate situations. </w:t>
      </w:r>
    </w:p>
    <w:p w:rsidR="0010620E" w:rsidRDefault="0010620E" w:rsidP="0010620E"/>
    <w:p w:rsidR="0010620E" w:rsidRDefault="0010620E" w:rsidP="0010620E">
      <w:pPr>
        <w:pStyle w:val="NormalWeb"/>
        <w:spacing w:before="0" w:beforeAutospacing="0" w:after="0" w:afterAutospacing="0"/>
        <w:jc w:val="both"/>
      </w:pPr>
      <w:r>
        <w:rPr>
          <w:color w:val="000000"/>
          <w:sz w:val="22"/>
          <w:szCs w:val="22"/>
        </w:rPr>
        <w:t>All incidents involving physical intervention, whether in accordance with a student safety plan or deemed emergency, are to be immediately reported to a Principal/Vice-Principal or the designated teacher-in-charge.  </w:t>
      </w:r>
    </w:p>
    <w:p w:rsidR="0010620E" w:rsidRDefault="0010620E" w:rsidP="0010620E"/>
    <w:p w:rsidR="0010620E" w:rsidRDefault="0010620E" w:rsidP="0010620E">
      <w:pPr>
        <w:pStyle w:val="NormalWeb"/>
        <w:spacing w:before="0" w:beforeAutospacing="0" w:after="0" w:afterAutospacing="0"/>
        <w:jc w:val="both"/>
      </w:pPr>
      <w:r>
        <w:rPr>
          <w:color w:val="000000"/>
          <w:sz w:val="22"/>
          <w:szCs w:val="22"/>
        </w:rPr>
        <w:t>Any incidents where a potential injury has occurred to either student or staff must be immediately reported to a Principal/Vice-Principal or designated teacher-in-charge. </w:t>
      </w:r>
    </w:p>
    <w:p w:rsidR="0010620E" w:rsidRDefault="0010620E" w:rsidP="0010620E"/>
    <w:p w:rsidR="0010620E" w:rsidRDefault="0010620E" w:rsidP="0010620E">
      <w:pPr>
        <w:pStyle w:val="NormalWeb"/>
        <w:spacing w:before="0" w:beforeAutospacing="0" w:after="0" w:afterAutospacing="0"/>
        <w:jc w:val="both"/>
      </w:pPr>
      <w:r>
        <w:rPr>
          <w:color w:val="000000"/>
          <w:sz w:val="22"/>
          <w:szCs w:val="22"/>
        </w:rPr>
        <w:t>A copy of the Physical Intervention Incident Reports must:</w:t>
      </w:r>
    </w:p>
    <w:p w:rsidR="0010620E" w:rsidRDefault="0010620E" w:rsidP="0010620E">
      <w:pPr>
        <w:pStyle w:val="NormalWeb"/>
        <w:numPr>
          <w:ilvl w:val="0"/>
          <w:numId w:val="36"/>
        </w:numPr>
        <w:spacing w:before="0" w:beforeAutospacing="0" w:after="0" w:afterAutospacing="0"/>
        <w:jc w:val="both"/>
        <w:textAlignment w:val="baseline"/>
        <w:rPr>
          <w:color w:val="000000"/>
          <w:sz w:val="22"/>
          <w:szCs w:val="22"/>
        </w:rPr>
      </w:pPr>
      <w:r>
        <w:rPr>
          <w:color w:val="000000"/>
          <w:sz w:val="22"/>
          <w:szCs w:val="22"/>
        </w:rPr>
        <w:t>be stored in the students Ontario Student Record (OSR) </w:t>
      </w:r>
    </w:p>
    <w:p w:rsidR="0010620E" w:rsidRDefault="0010620E" w:rsidP="0010620E">
      <w:pPr>
        <w:pStyle w:val="NormalWeb"/>
        <w:numPr>
          <w:ilvl w:val="0"/>
          <w:numId w:val="36"/>
        </w:numPr>
        <w:spacing w:before="0" w:beforeAutospacing="0" w:after="0" w:afterAutospacing="0"/>
        <w:jc w:val="both"/>
        <w:textAlignment w:val="baseline"/>
        <w:rPr>
          <w:color w:val="000000"/>
          <w:sz w:val="22"/>
          <w:szCs w:val="22"/>
        </w:rPr>
      </w:pPr>
      <w:proofErr w:type="gramStart"/>
      <w:r>
        <w:rPr>
          <w:color w:val="000000"/>
          <w:sz w:val="22"/>
          <w:szCs w:val="22"/>
        </w:rPr>
        <w:t>be</w:t>
      </w:r>
      <w:proofErr w:type="gramEnd"/>
      <w:r>
        <w:rPr>
          <w:color w:val="000000"/>
          <w:sz w:val="22"/>
          <w:szCs w:val="22"/>
        </w:rPr>
        <w:t xml:space="preserve"> provided to the parent/guardian/caregiver within a reasonable timeframe. </w:t>
      </w:r>
    </w:p>
    <w:p w:rsidR="0010620E" w:rsidRDefault="0010620E" w:rsidP="0010620E">
      <w:pPr>
        <w:pStyle w:val="NormalWeb"/>
        <w:numPr>
          <w:ilvl w:val="0"/>
          <w:numId w:val="36"/>
        </w:numPr>
        <w:spacing w:before="0" w:beforeAutospacing="0" w:after="0" w:afterAutospacing="0"/>
        <w:jc w:val="both"/>
        <w:textAlignment w:val="baseline"/>
        <w:rPr>
          <w:color w:val="000000"/>
          <w:sz w:val="22"/>
          <w:szCs w:val="22"/>
        </w:rPr>
      </w:pPr>
      <w:r>
        <w:rPr>
          <w:color w:val="000000"/>
          <w:sz w:val="22"/>
          <w:szCs w:val="22"/>
        </w:rPr>
        <w:t>Be shared with the Student Support department so it can be reviewed by either a BMS Instructor and/or an SMG Advanced Trainer</w:t>
      </w:r>
    </w:p>
    <w:p w:rsidR="0010620E" w:rsidRDefault="0010620E" w:rsidP="0010620E"/>
    <w:p w:rsidR="0010620E" w:rsidRDefault="0010620E" w:rsidP="00D401EC">
      <w:pPr>
        <w:pStyle w:val="NormalWeb"/>
        <w:spacing w:before="0" w:beforeAutospacing="0" w:after="0" w:afterAutospacing="0"/>
        <w:jc w:val="both"/>
        <w:rPr>
          <w:color w:val="000000"/>
          <w:sz w:val="22"/>
          <w:szCs w:val="22"/>
        </w:rPr>
      </w:pPr>
      <w:r>
        <w:rPr>
          <w:color w:val="000000"/>
          <w:sz w:val="22"/>
          <w:szCs w:val="22"/>
        </w:rPr>
        <w:t>Parent/guardian/caregiver must be informed of the physical intervention on the same day that incident occurred.  This can be achieved through typical means of communication with the parent/guardian/caregiver prior to providing a copy of the Physical Intervention Incident Report at a later date.   </w:t>
      </w:r>
    </w:p>
    <w:p w:rsidR="00D401EC" w:rsidRDefault="00D401EC" w:rsidP="00D401EC">
      <w:pPr>
        <w:pStyle w:val="NormalWeb"/>
        <w:spacing w:before="0" w:beforeAutospacing="0" w:after="0" w:afterAutospacing="0"/>
        <w:jc w:val="both"/>
      </w:pPr>
    </w:p>
    <w:p w:rsidR="0010620E" w:rsidRPr="00D401EC" w:rsidRDefault="00D401EC"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D401EC">
        <w:rPr>
          <w:b/>
          <w:bCs/>
          <w:color w:val="FFFFFF"/>
          <w:sz w:val="22"/>
          <w:szCs w:val="22"/>
        </w:rPr>
        <w:t>FOLLOW-UP AFTER REPORTING A PHYSICAL INTERVENTION</w:t>
      </w:r>
    </w:p>
    <w:p w:rsidR="00D401EC" w:rsidRDefault="00D401EC" w:rsidP="0010620E">
      <w:pPr>
        <w:pStyle w:val="NormalWeb"/>
        <w:spacing w:before="0" w:beforeAutospacing="0" w:after="0" w:afterAutospacing="0"/>
        <w:jc w:val="both"/>
        <w:rPr>
          <w:color w:val="000000"/>
          <w:sz w:val="22"/>
          <w:szCs w:val="22"/>
        </w:rPr>
      </w:pPr>
    </w:p>
    <w:p w:rsidR="0010620E" w:rsidRDefault="0010620E" w:rsidP="0010620E">
      <w:pPr>
        <w:pStyle w:val="NormalWeb"/>
        <w:spacing w:before="0" w:beforeAutospacing="0" w:after="0" w:afterAutospacing="0"/>
        <w:jc w:val="both"/>
      </w:pPr>
      <w:r>
        <w:rPr>
          <w:color w:val="000000"/>
          <w:sz w:val="22"/>
          <w:szCs w:val="22"/>
        </w:rPr>
        <w:t>A BMS Instructor, or an SMG Advanced Trainer - when applicable, will review every Physical Intervention Incident Report. </w:t>
      </w:r>
    </w:p>
    <w:p w:rsidR="0010620E" w:rsidRDefault="0010620E" w:rsidP="0010620E"/>
    <w:p w:rsidR="0010620E" w:rsidRDefault="0010620E" w:rsidP="0010620E">
      <w:pPr>
        <w:pStyle w:val="NormalWeb"/>
        <w:spacing w:before="0" w:beforeAutospacing="0" w:after="0" w:afterAutospacing="0"/>
        <w:jc w:val="both"/>
      </w:pPr>
      <w:r>
        <w:rPr>
          <w:color w:val="000000"/>
          <w:sz w:val="22"/>
          <w:szCs w:val="22"/>
        </w:rPr>
        <w:t>A summary of the incident, interventions and response to interventions is kept by the appropriate Instructor and/or Advanced Trainer.  </w:t>
      </w:r>
    </w:p>
    <w:p w:rsidR="0010620E" w:rsidRDefault="0010620E" w:rsidP="0010620E"/>
    <w:p w:rsidR="0010620E" w:rsidRDefault="0010620E" w:rsidP="0010620E">
      <w:pPr>
        <w:pStyle w:val="NormalWeb"/>
        <w:spacing w:before="0" w:beforeAutospacing="0" w:after="0" w:afterAutospacing="0"/>
        <w:jc w:val="both"/>
      </w:pPr>
      <w:r>
        <w:rPr>
          <w:color w:val="000000"/>
          <w:sz w:val="22"/>
          <w:szCs w:val="22"/>
        </w:rPr>
        <w:t xml:space="preserve">A BMS Instructor, or an SMG Advanced Trainer – when applicable, will arrange a consultation with staff involved in the incident to review the antecedents and </w:t>
      </w:r>
      <w:proofErr w:type="spellStart"/>
      <w:r>
        <w:rPr>
          <w:color w:val="000000"/>
          <w:sz w:val="22"/>
          <w:szCs w:val="22"/>
        </w:rPr>
        <w:t>behaviours</w:t>
      </w:r>
      <w:proofErr w:type="spellEnd"/>
      <w:r>
        <w:rPr>
          <w:color w:val="000000"/>
          <w:sz w:val="22"/>
          <w:szCs w:val="22"/>
        </w:rPr>
        <w:t xml:space="preserve"> along with the techniques that were used during the intervention.  Staff are asked to review their training regularly and an Instructor or Advanced Trainer will attend practice sessions to ensure that staff are performing the techniques properly.   </w:t>
      </w:r>
    </w:p>
    <w:p w:rsidR="006D7517" w:rsidRPr="00733357" w:rsidRDefault="006D7517" w:rsidP="0010620E">
      <w:pPr>
        <w:spacing w:line="228" w:lineRule="auto"/>
        <w:jc w:val="both"/>
        <w:rPr>
          <w:i/>
          <w:sz w:val="22"/>
          <w:u w:val="single"/>
        </w:rPr>
      </w:pPr>
    </w:p>
    <w:p w:rsidR="00F669E9" w:rsidRDefault="00F669E9" w:rsidP="00EE0F31">
      <w:pPr>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643938" w:rsidRPr="00907AF4" w:rsidTr="00643938">
        <w:trPr>
          <w:trHeight w:hRule="exact" w:val="1092"/>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643938" w:rsidRPr="00907AF4" w:rsidRDefault="00643938" w:rsidP="0010620E">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643938" w:rsidRPr="00907AF4" w:rsidRDefault="00643938" w:rsidP="0010620E">
            <w:pPr>
              <w:spacing w:line="228" w:lineRule="auto"/>
              <w:rPr>
                <w:rFonts w:ascii="Calibri" w:hAnsi="Calibri"/>
                <w:b/>
                <w:color w:val="FFFFFF"/>
                <w:sz w:val="18"/>
                <w:szCs w:val="18"/>
              </w:rPr>
            </w:pPr>
          </w:p>
          <w:p w:rsidR="00643938" w:rsidRPr="00907AF4" w:rsidRDefault="00643938" w:rsidP="0010620E">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643938" w:rsidRPr="00907AF4" w:rsidRDefault="00643938" w:rsidP="0010620E">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643938" w:rsidRPr="00907AF4" w:rsidRDefault="00643938" w:rsidP="0010620E">
            <w:pPr>
              <w:spacing w:line="228" w:lineRule="auto"/>
              <w:rPr>
                <w:rFonts w:ascii="Calibri" w:hAnsi="Calibri"/>
                <w:b/>
                <w:sz w:val="18"/>
                <w:szCs w:val="18"/>
              </w:rPr>
            </w:pPr>
            <w:r>
              <w:rPr>
                <w:rFonts w:ascii="Calibri" w:hAnsi="Calibri"/>
                <w:b/>
                <w:sz w:val="18"/>
                <w:szCs w:val="18"/>
              </w:rPr>
              <w:t>December 15, 2009</w:t>
            </w:r>
          </w:p>
          <w:p w:rsidR="00643938" w:rsidRPr="00907AF4" w:rsidRDefault="00643938" w:rsidP="0010620E">
            <w:pPr>
              <w:spacing w:line="228" w:lineRule="auto"/>
              <w:rPr>
                <w:rFonts w:ascii="Calibri" w:hAnsi="Calibri"/>
                <w:b/>
                <w:sz w:val="18"/>
                <w:szCs w:val="18"/>
              </w:rPr>
            </w:pPr>
          </w:p>
          <w:p w:rsidR="00643938" w:rsidRDefault="00643938" w:rsidP="0010620E">
            <w:pPr>
              <w:spacing w:line="228" w:lineRule="auto"/>
              <w:rPr>
                <w:rFonts w:ascii="Calibri" w:hAnsi="Calibri"/>
                <w:b/>
                <w:sz w:val="18"/>
                <w:szCs w:val="18"/>
              </w:rPr>
            </w:pPr>
            <w:r>
              <w:rPr>
                <w:rFonts w:ascii="Calibri" w:hAnsi="Calibri"/>
                <w:b/>
                <w:sz w:val="18"/>
                <w:szCs w:val="18"/>
              </w:rPr>
              <w:t>June 16, 2015</w:t>
            </w:r>
          </w:p>
          <w:p w:rsidR="0010620E" w:rsidRDefault="0010620E" w:rsidP="0010620E">
            <w:pPr>
              <w:spacing w:line="228" w:lineRule="auto"/>
              <w:rPr>
                <w:rFonts w:ascii="Calibri" w:hAnsi="Calibri"/>
                <w:b/>
                <w:sz w:val="18"/>
                <w:szCs w:val="18"/>
              </w:rPr>
            </w:pPr>
            <w:r>
              <w:rPr>
                <w:rFonts w:ascii="Calibri" w:hAnsi="Calibri"/>
                <w:b/>
                <w:sz w:val="18"/>
                <w:szCs w:val="18"/>
              </w:rPr>
              <w:t>April 19, 2021</w:t>
            </w:r>
          </w:p>
          <w:p w:rsidR="00643938" w:rsidRPr="00907AF4" w:rsidRDefault="00643938" w:rsidP="0010620E">
            <w:pPr>
              <w:spacing w:line="228" w:lineRule="auto"/>
              <w:rPr>
                <w:rFonts w:ascii="Calibri" w:hAnsi="Calibri"/>
                <w:b/>
                <w:sz w:val="18"/>
                <w:szCs w:val="18"/>
              </w:rPr>
            </w:pPr>
          </w:p>
          <w:p w:rsidR="00643938" w:rsidRPr="00907AF4" w:rsidRDefault="00643938" w:rsidP="0010620E">
            <w:pPr>
              <w:spacing w:line="228" w:lineRule="auto"/>
              <w:rPr>
                <w:rFonts w:ascii="Calibri" w:hAnsi="Calibri"/>
                <w:b/>
                <w:sz w:val="18"/>
                <w:szCs w:val="18"/>
              </w:rPr>
            </w:pPr>
          </w:p>
        </w:tc>
      </w:tr>
    </w:tbl>
    <w:p w:rsidR="00643938" w:rsidRDefault="00643938" w:rsidP="00EE0F31">
      <w:pPr>
        <w:jc w:val="both"/>
        <w:rPr>
          <w:sz w:val="22"/>
          <w:szCs w:val="22"/>
        </w:rPr>
        <w:sectPr w:rsidR="00643938" w:rsidSect="00A51005">
          <w:headerReference w:type="even" r:id="rId10"/>
          <w:headerReference w:type="default" r:id="rId11"/>
          <w:footerReference w:type="even" r:id="rId12"/>
          <w:footerReference w:type="default" r:id="rId13"/>
          <w:headerReference w:type="first" r:id="rId14"/>
          <w:footerReference w:type="first" r:id="rId15"/>
          <w:pgSz w:w="12240" w:h="15840"/>
          <w:pgMar w:top="864" w:right="1440" w:bottom="576" w:left="1440" w:header="432" w:footer="432" w:gutter="0"/>
          <w:pgNumType w:start="1"/>
          <w:cols w:space="708"/>
          <w:docGrid w:linePitch="360"/>
        </w:sectPr>
      </w:pPr>
    </w:p>
    <w:p w:rsidR="00AF72F9" w:rsidRPr="005C29DF" w:rsidRDefault="00AF72F9" w:rsidP="00EB6F30">
      <w:pPr>
        <w:pStyle w:val="Heading2"/>
        <w:pBdr>
          <w:top w:val="single" w:sz="18" w:space="1" w:color="088F2A"/>
          <w:left w:val="single" w:sz="18" w:space="4" w:color="088F2A"/>
          <w:bottom w:val="single" w:sz="18" w:space="1" w:color="088F2A"/>
          <w:right w:val="single" w:sz="18" w:space="4" w:color="088F2A"/>
        </w:pBdr>
        <w:shd w:val="clear" w:color="auto" w:fill="088F2A"/>
        <w:jc w:val="right"/>
        <w:rPr>
          <w:caps/>
          <w:color w:val="FFFFFF"/>
          <w:sz w:val="28"/>
          <w:szCs w:val="22"/>
        </w:rPr>
      </w:pPr>
      <w:r w:rsidRPr="005C29DF">
        <w:rPr>
          <w:caps/>
          <w:color w:val="FFFFFF"/>
          <w:sz w:val="28"/>
          <w:szCs w:val="22"/>
        </w:rPr>
        <w:lastRenderedPageBreak/>
        <w:t>APPENDIX 1</w:t>
      </w:r>
    </w:p>
    <w:p w:rsidR="00AF72F9" w:rsidRPr="008C2ED1" w:rsidRDefault="00AF72F9" w:rsidP="00AF72F9">
      <w:pPr>
        <w:jc w:val="right"/>
        <w:rPr>
          <w:b/>
          <w:sz w:val="18"/>
          <w:szCs w:val="18"/>
        </w:rPr>
      </w:pPr>
    </w:p>
    <w:p w:rsidR="00AF72F9" w:rsidRPr="008C2ED1" w:rsidRDefault="00D401EC" w:rsidP="00AF72F9">
      <w:pPr>
        <w:pStyle w:val="Heading2"/>
        <w:pBdr>
          <w:top w:val="single" w:sz="4" w:space="8" w:color="auto"/>
          <w:left w:val="single" w:sz="4" w:space="4" w:color="auto"/>
          <w:bottom w:val="single" w:sz="4" w:space="0" w:color="auto"/>
          <w:right w:val="single" w:sz="4" w:space="0" w:color="auto"/>
        </w:pBdr>
        <w:rPr>
          <w:szCs w:val="24"/>
        </w:rPr>
      </w:pPr>
      <w:r>
        <w:rPr>
          <w:noProof/>
        </w:rPr>
        <w:drawing>
          <wp:anchor distT="0" distB="0" distL="114300" distR="114300" simplePos="0" relativeHeight="251656704" behindDoc="0" locked="0" layoutInCell="1" allowOverlap="1">
            <wp:simplePos x="0" y="0"/>
            <wp:positionH relativeFrom="column">
              <wp:posOffset>-16510</wp:posOffset>
            </wp:positionH>
            <wp:positionV relativeFrom="paragraph">
              <wp:posOffset>108585</wp:posOffset>
            </wp:positionV>
            <wp:extent cx="731520" cy="668020"/>
            <wp:effectExtent l="0" t="0" r="0" b="0"/>
            <wp:wrapNone/>
            <wp:docPr id="20" name="Picture 20" descr="TransParent-Boar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ransParent-Board-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668020"/>
                    </a:xfrm>
                    <a:prstGeom prst="rect">
                      <a:avLst/>
                    </a:prstGeom>
                    <a:noFill/>
                  </pic:spPr>
                </pic:pic>
              </a:graphicData>
            </a:graphic>
            <wp14:sizeRelH relativeFrom="page">
              <wp14:pctWidth>0</wp14:pctWidth>
            </wp14:sizeRelH>
            <wp14:sizeRelV relativeFrom="page">
              <wp14:pctHeight>0</wp14:pctHeight>
            </wp14:sizeRelV>
          </wp:anchor>
        </w:drawing>
      </w:r>
      <w:r w:rsidR="00AF72F9" w:rsidRPr="008C2ED1">
        <w:rPr>
          <w:szCs w:val="24"/>
        </w:rPr>
        <w:t>Niagara Catholic District School Board</w:t>
      </w:r>
    </w:p>
    <w:p w:rsidR="00AF72F9" w:rsidRPr="008C2ED1" w:rsidRDefault="00AF72F9" w:rsidP="00AF72F9">
      <w:pPr>
        <w:pStyle w:val="Heading2"/>
        <w:pBdr>
          <w:top w:val="single" w:sz="4" w:space="8" w:color="auto"/>
          <w:left w:val="single" w:sz="4" w:space="4" w:color="auto"/>
          <w:bottom w:val="single" w:sz="4" w:space="0" w:color="auto"/>
          <w:right w:val="single" w:sz="4" w:space="0" w:color="auto"/>
        </w:pBdr>
        <w:rPr>
          <w:szCs w:val="24"/>
        </w:rPr>
      </w:pPr>
    </w:p>
    <w:p w:rsidR="00AF72F9" w:rsidRPr="008C2ED1" w:rsidRDefault="00AF72F9" w:rsidP="00AF72F9">
      <w:pPr>
        <w:pStyle w:val="Heading2"/>
        <w:pBdr>
          <w:top w:val="single" w:sz="4" w:space="8" w:color="auto"/>
          <w:left w:val="single" w:sz="4" w:space="4" w:color="auto"/>
          <w:bottom w:val="single" w:sz="4" w:space="0" w:color="auto"/>
          <w:right w:val="single" w:sz="4" w:space="0" w:color="auto"/>
        </w:pBdr>
      </w:pPr>
      <w:r w:rsidRPr="008C2ED1">
        <w:t xml:space="preserve">PLANNED </w:t>
      </w:r>
      <w:r w:rsidR="00E64AEB" w:rsidRPr="008C2ED1">
        <w:t xml:space="preserve">SAFE </w:t>
      </w:r>
      <w:r w:rsidRPr="008C2ED1">
        <w:t>PHYSICAL INTERVENTION FORM</w:t>
      </w:r>
    </w:p>
    <w:p w:rsidR="008C2ED1" w:rsidRDefault="00AF72F9" w:rsidP="00AF72F9">
      <w:pPr>
        <w:pStyle w:val="Heading2"/>
        <w:pBdr>
          <w:top w:val="single" w:sz="4" w:space="8" w:color="auto"/>
          <w:left w:val="single" w:sz="4" w:space="4" w:color="auto"/>
          <w:bottom w:val="single" w:sz="4" w:space="0" w:color="auto"/>
          <w:right w:val="single" w:sz="4" w:space="0" w:color="auto"/>
        </w:pBdr>
        <w:rPr>
          <w:i/>
          <w:sz w:val="18"/>
          <w:szCs w:val="18"/>
        </w:rPr>
      </w:pPr>
      <w:r w:rsidRPr="008C2ED1">
        <w:rPr>
          <w:i/>
          <w:sz w:val="18"/>
          <w:szCs w:val="18"/>
        </w:rPr>
        <w:t>(TO BE COMPLETED BY THE SCHOOL)</w:t>
      </w:r>
    </w:p>
    <w:p w:rsidR="00AF72F9" w:rsidRPr="00EB6F30" w:rsidRDefault="00AF72F9" w:rsidP="00EB6F30">
      <w:pPr>
        <w:pStyle w:val="Heading2"/>
        <w:pBdr>
          <w:top w:val="single" w:sz="4" w:space="8" w:color="auto"/>
          <w:left w:val="single" w:sz="4" w:space="4" w:color="auto"/>
          <w:bottom w:val="single" w:sz="4" w:space="0" w:color="auto"/>
          <w:right w:val="single" w:sz="4" w:space="0" w:color="auto"/>
        </w:pBdr>
        <w:jc w:val="left"/>
        <w:rPr>
          <w:sz w:val="14"/>
          <w:szCs w:val="24"/>
        </w:rPr>
      </w:pPr>
    </w:p>
    <w:p w:rsidR="00AF72F9" w:rsidRPr="008C2ED1" w:rsidRDefault="00AF72F9" w:rsidP="00AF72F9">
      <w:pPr>
        <w:rPr>
          <w:bCs/>
          <w:sz w:val="16"/>
          <w:szCs w:val="16"/>
        </w:rPr>
      </w:pPr>
    </w:p>
    <w:p w:rsidR="00AF72F9" w:rsidRDefault="00AF72F9" w:rsidP="00AF72F9">
      <w:pPr>
        <w:jc w:val="both"/>
        <w:rPr>
          <w:rFonts w:ascii="Arial" w:hAnsi="Arial" w:cs="Arial"/>
          <w:i/>
          <w:iCs/>
          <w:sz w:val="16"/>
          <w:szCs w:val="16"/>
        </w:rPr>
      </w:pPr>
      <w:r w:rsidRPr="008C2ED1">
        <w:rPr>
          <w:rFonts w:ascii="Arial" w:hAnsi="Arial" w:cs="Arial"/>
          <w:i/>
          <w:iCs/>
          <w:sz w:val="16"/>
          <w:szCs w:val="16"/>
        </w:rPr>
        <w:t>This information is being collected pursuant to the provisions of the Municipal Freedom of Information and Protection of Privacy Act and under the Authority of the Education Act, and will be used by Special Education.  Questions about this collection should be directed to the Superintendent of Education – Special Education, Niagara Catholic District School Board,</w:t>
      </w:r>
      <w:r w:rsidR="00490593" w:rsidRPr="008C2ED1">
        <w:rPr>
          <w:rFonts w:ascii="Arial" w:hAnsi="Arial" w:cs="Arial"/>
          <w:i/>
          <w:iCs/>
          <w:sz w:val="16"/>
          <w:szCs w:val="16"/>
        </w:rPr>
        <w:t xml:space="preserve"> </w:t>
      </w:r>
      <w:r w:rsidRPr="008C2ED1">
        <w:rPr>
          <w:rFonts w:ascii="Arial" w:hAnsi="Arial" w:cs="Arial"/>
          <w:i/>
          <w:iCs/>
          <w:sz w:val="16"/>
          <w:szCs w:val="16"/>
        </w:rPr>
        <w:t xml:space="preserve">427 Rice Road, </w:t>
      </w:r>
      <w:proofErr w:type="spellStart"/>
      <w:r w:rsidRPr="008C2ED1">
        <w:rPr>
          <w:rFonts w:ascii="Arial" w:hAnsi="Arial" w:cs="Arial"/>
          <w:i/>
          <w:iCs/>
          <w:sz w:val="16"/>
          <w:szCs w:val="16"/>
        </w:rPr>
        <w:t>Welland</w:t>
      </w:r>
      <w:proofErr w:type="spellEnd"/>
      <w:r w:rsidRPr="008C2ED1">
        <w:rPr>
          <w:rFonts w:ascii="Arial" w:hAnsi="Arial" w:cs="Arial"/>
          <w:i/>
          <w:iCs/>
          <w:sz w:val="16"/>
          <w:szCs w:val="16"/>
        </w:rPr>
        <w:t>, Ontario L3C 7C1, 905-735-0240.</w:t>
      </w:r>
    </w:p>
    <w:p w:rsidR="008C2ED1" w:rsidRPr="008C2ED1" w:rsidRDefault="008C2ED1" w:rsidP="00AF72F9">
      <w:pPr>
        <w:jc w:val="both"/>
        <w:rPr>
          <w:sz w:val="22"/>
          <w:szCs w:val="22"/>
        </w:rPr>
      </w:pPr>
    </w:p>
    <w:p w:rsidR="00AF72F9" w:rsidRPr="008C2ED1" w:rsidRDefault="00AF72F9" w:rsidP="00AF72F9">
      <w:pPr>
        <w:pStyle w:val="BodyText"/>
        <w:ind w:left="-120" w:right="-96"/>
        <w:jc w:val="left"/>
        <w:rPr>
          <w:sz w:val="14"/>
          <w:szCs w:val="14"/>
        </w:rPr>
      </w:pPr>
    </w:p>
    <w:tbl>
      <w:tblPr>
        <w:tblpPr w:leftFromText="180" w:rightFromText="180" w:vertAnchor="text" w:horzAnchor="margin" w:tblpX="-18" w:tblpY="-25"/>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548"/>
        <w:gridCol w:w="914"/>
        <w:gridCol w:w="283"/>
        <w:gridCol w:w="2127"/>
        <w:gridCol w:w="708"/>
        <w:gridCol w:w="540"/>
        <w:gridCol w:w="720"/>
        <w:gridCol w:w="90"/>
        <w:gridCol w:w="1080"/>
        <w:gridCol w:w="18"/>
        <w:gridCol w:w="1710"/>
      </w:tblGrid>
      <w:tr w:rsidR="008C2ED1" w:rsidRPr="008C2ED1" w:rsidTr="00BB4720">
        <w:trPr>
          <w:trHeight w:val="360"/>
        </w:trPr>
        <w:tc>
          <w:tcPr>
            <w:tcW w:w="1548" w:type="dxa"/>
            <w:shd w:val="clear" w:color="auto" w:fill="F3F3F3"/>
            <w:vAlign w:val="center"/>
          </w:tcPr>
          <w:p w:rsidR="00AF72F9" w:rsidRPr="008C2ED1" w:rsidRDefault="00AF72F9" w:rsidP="00BB4720">
            <w:pPr>
              <w:jc w:val="both"/>
              <w:rPr>
                <w:b/>
                <w:sz w:val="18"/>
                <w:szCs w:val="18"/>
              </w:rPr>
            </w:pPr>
            <w:r w:rsidRPr="008C2ED1">
              <w:rPr>
                <w:b/>
                <w:sz w:val="18"/>
                <w:szCs w:val="18"/>
              </w:rPr>
              <w:t>Name of Student</w:t>
            </w:r>
          </w:p>
        </w:tc>
        <w:tc>
          <w:tcPr>
            <w:tcW w:w="3324" w:type="dxa"/>
            <w:gridSpan w:val="3"/>
            <w:vAlign w:val="center"/>
          </w:tcPr>
          <w:p w:rsidR="00AF72F9" w:rsidRPr="008C2ED1" w:rsidRDefault="00AF72F9" w:rsidP="00BB4720">
            <w:pPr>
              <w:jc w:val="both"/>
              <w:rPr>
                <w:sz w:val="18"/>
                <w:szCs w:val="18"/>
                <w:u w:val="single"/>
              </w:rPr>
            </w:pPr>
          </w:p>
        </w:tc>
        <w:tc>
          <w:tcPr>
            <w:tcW w:w="1248" w:type="dxa"/>
            <w:gridSpan w:val="2"/>
            <w:vAlign w:val="center"/>
          </w:tcPr>
          <w:p w:rsidR="00AF72F9" w:rsidRPr="008C2ED1" w:rsidRDefault="00AF72F9" w:rsidP="00BB4720">
            <w:pPr>
              <w:jc w:val="both"/>
              <w:rPr>
                <w:sz w:val="18"/>
                <w:szCs w:val="18"/>
              </w:rPr>
            </w:pPr>
            <w:r w:rsidRPr="008C2ED1">
              <w:rPr>
                <w:bCs/>
                <w:sz w:val="18"/>
                <w:szCs w:val="18"/>
              </w:rPr>
              <w:fldChar w:fldCharType="begin">
                <w:ffData>
                  <w:name w:val="Check1"/>
                  <w:enabled/>
                  <w:calcOnExit w:val="0"/>
                  <w:checkBox>
                    <w:sizeAuto/>
                    <w:default w:val="0"/>
                    <w:checked w:val="0"/>
                  </w:checkBox>
                </w:ffData>
              </w:fldChar>
            </w:r>
            <w:r w:rsidRPr="008C2ED1">
              <w:rPr>
                <w:bCs/>
                <w:sz w:val="18"/>
                <w:szCs w:val="18"/>
              </w:rPr>
              <w:instrText xml:space="preserve"> FORMCHECKBOX </w:instrText>
            </w:r>
            <w:r w:rsidR="002E550A">
              <w:rPr>
                <w:bCs/>
                <w:sz w:val="18"/>
                <w:szCs w:val="18"/>
              </w:rPr>
            </w:r>
            <w:r w:rsidR="002E550A">
              <w:rPr>
                <w:bCs/>
                <w:sz w:val="18"/>
                <w:szCs w:val="18"/>
              </w:rPr>
              <w:fldChar w:fldCharType="separate"/>
            </w:r>
            <w:r w:rsidRPr="008C2ED1">
              <w:rPr>
                <w:bCs/>
                <w:sz w:val="18"/>
                <w:szCs w:val="18"/>
              </w:rPr>
              <w:fldChar w:fldCharType="end"/>
            </w:r>
            <w:r w:rsidRPr="008C2ED1">
              <w:rPr>
                <w:bCs/>
                <w:sz w:val="18"/>
                <w:szCs w:val="18"/>
              </w:rPr>
              <w:t xml:space="preserve"> </w:t>
            </w:r>
            <w:r w:rsidRPr="008C2ED1">
              <w:rPr>
                <w:b/>
                <w:bCs/>
                <w:sz w:val="18"/>
                <w:szCs w:val="18"/>
              </w:rPr>
              <w:t>M</w:t>
            </w:r>
            <w:r w:rsidRPr="008C2ED1">
              <w:rPr>
                <w:sz w:val="18"/>
                <w:szCs w:val="18"/>
              </w:rPr>
              <w:t xml:space="preserve">  </w:t>
            </w:r>
            <w:r w:rsidRPr="008C2ED1">
              <w:rPr>
                <w:bCs/>
                <w:sz w:val="18"/>
                <w:szCs w:val="18"/>
              </w:rPr>
              <w:fldChar w:fldCharType="begin">
                <w:ffData>
                  <w:name w:val="Check1"/>
                  <w:enabled/>
                  <w:calcOnExit w:val="0"/>
                  <w:checkBox>
                    <w:sizeAuto/>
                    <w:default w:val="0"/>
                    <w:checked w:val="0"/>
                  </w:checkBox>
                </w:ffData>
              </w:fldChar>
            </w:r>
            <w:r w:rsidRPr="008C2ED1">
              <w:rPr>
                <w:bCs/>
                <w:sz w:val="18"/>
                <w:szCs w:val="18"/>
              </w:rPr>
              <w:instrText xml:space="preserve"> FORMCHECKBOX </w:instrText>
            </w:r>
            <w:r w:rsidR="002E550A">
              <w:rPr>
                <w:bCs/>
                <w:sz w:val="18"/>
                <w:szCs w:val="18"/>
              </w:rPr>
            </w:r>
            <w:r w:rsidR="002E550A">
              <w:rPr>
                <w:bCs/>
                <w:sz w:val="18"/>
                <w:szCs w:val="18"/>
              </w:rPr>
              <w:fldChar w:fldCharType="separate"/>
            </w:r>
            <w:r w:rsidRPr="008C2ED1">
              <w:rPr>
                <w:bCs/>
                <w:sz w:val="18"/>
                <w:szCs w:val="18"/>
              </w:rPr>
              <w:fldChar w:fldCharType="end"/>
            </w:r>
            <w:r w:rsidRPr="008C2ED1">
              <w:rPr>
                <w:sz w:val="18"/>
                <w:szCs w:val="18"/>
              </w:rPr>
              <w:t xml:space="preserve">  </w:t>
            </w:r>
            <w:r w:rsidRPr="008C2ED1">
              <w:rPr>
                <w:b/>
                <w:bCs/>
                <w:sz w:val="18"/>
                <w:szCs w:val="18"/>
              </w:rPr>
              <w:t>F</w:t>
            </w:r>
          </w:p>
        </w:tc>
        <w:tc>
          <w:tcPr>
            <w:tcW w:w="3618" w:type="dxa"/>
            <w:gridSpan w:val="5"/>
            <w:shd w:val="clear" w:color="auto" w:fill="F3F3F3"/>
            <w:vAlign w:val="center"/>
          </w:tcPr>
          <w:p w:rsidR="00AF72F9" w:rsidRPr="008C2ED1" w:rsidRDefault="00AF72F9" w:rsidP="00BB4720">
            <w:pPr>
              <w:jc w:val="both"/>
              <w:rPr>
                <w:b/>
                <w:sz w:val="18"/>
                <w:szCs w:val="18"/>
              </w:rPr>
            </w:pPr>
            <w:r w:rsidRPr="008C2ED1">
              <w:rPr>
                <w:b/>
                <w:sz w:val="18"/>
                <w:szCs w:val="18"/>
              </w:rPr>
              <w:t>Date of Birth</w:t>
            </w:r>
          </w:p>
          <w:p w:rsidR="00AF72F9" w:rsidRPr="008C2ED1" w:rsidRDefault="00AF72F9" w:rsidP="00BB4720">
            <w:pPr>
              <w:jc w:val="both"/>
              <w:rPr>
                <w:b/>
                <w:sz w:val="18"/>
                <w:szCs w:val="18"/>
              </w:rPr>
            </w:pPr>
            <w:r w:rsidRPr="008C2ED1">
              <w:rPr>
                <w:b/>
                <w:sz w:val="18"/>
                <w:szCs w:val="18"/>
              </w:rPr>
              <w:t>(</w:t>
            </w:r>
            <w:proofErr w:type="spellStart"/>
            <w:r w:rsidRPr="008C2ED1">
              <w:rPr>
                <w:b/>
                <w:sz w:val="18"/>
                <w:szCs w:val="18"/>
              </w:rPr>
              <w:t>yyyy</w:t>
            </w:r>
            <w:proofErr w:type="spellEnd"/>
            <w:r w:rsidRPr="008C2ED1">
              <w:rPr>
                <w:b/>
                <w:sz w:val="18"/>
                <w:szCs w:val="18"/>
              </w:rPr>
              <w:t xml:space="preserve"> mm </w:t>
            </w:r>
            <w:proofErr w:type="spellStart"/>
            <w:r w:rsidRPr="008C2ED1">
              <w:rPr>
                <w:b/>
                <w:sz w:val="18"/>
                <w:szCs w:val="18"/>
              </w:rPr>
              <w:t>dd</w:t>
            </w:r>
            <w:proofErr w:type="spellEnd"/>
            <w:r w:rsidRPr="008C2ED1">
              <w:rPr>
                <w:b/>
                <w:sz w:val="18"/>
                <w:szCs w:val="18"/>
              </w:rPr>
              <w:t>)</w:t>
            </w:r>
          </w:p>
        </w:tc>
      </w:tr>
      <w:tr w:rsidR="008C2ED1" w:rsidRPr="008C2ED1" w:rsidTr="00BB4720">
        <w:trPr>
          <w:trHeight w:val="360"/>
        </w:trPr>
        <w:tc>
          <w:tcPr>
            <w:tcW w:w="1548" w:type="dxa"/>
            <w:shd w:val="clear" w:color="auto" w:fill="F3F3F3"/>
            <w:vAlign w:val="center"/>
          </w:tcPr>
          <w:p w:rsidR="00AF72F9" w:rsidRPr="008C2ED1" w:rsidRDefault="00AF72F9" w:rsidP="00BB4720">
            <w:pPr>
              <w:rPr>
                <w:b/>
                <w:i/>
                <w:sz w:val="18"/>
                <w:szCs w:val="18"/>
              </w:rPr>
            </w:pPr>
            <w:r w:rsidRPr="008C2ED1">
              <w:rPr>
                <w:b/>
                <w:sz w:val="18"/>
                <w:szCs w:val="18"/>
              </w:rPr>
              <w:t>Parent/Guardian</w:t>
            </w:r>
          </w:p>
        </w:tc>
        <w:tc>
          <w:tcPr>
            <w:tcW w:w="4572" w:type="dxa"/>
            <w:gridSpan w:val="5"/>
            <w:vAlign w:val="center"/>
          </w:tcPr>
          <w:p w:rsidR="00AF72F9" w:rsidRPr="008C2ED1" w:rsidRDefault="00AF72F9" w:rsidP="00BB4720">
            <w:pPr>
              <w:rPr>
                <w:b/>
                <w:sz w:val="18"/>
                <w:szCs w:val="18"/>
                <w:u w:val="single"/>
              </w:rPr>
            </w:pPr>
          </w:p>
        </w:tc>
        <w:tc>
          <w:tcPr>
            <w:tcW w:w="810" w:type="dxa"/>
            <w:gridSpan w:val="2"/>
            <w:shd w:val="clear" w:color="auto" w:fill="F2F2F2"/>
            <w:vAlign w:val="center"/>
          </w:tcPr>
          <w:p w:rsidR="00AF72F9" w:rsidRPr="008C2ED1" w:rsidRDefault="00AF72F9" w:rsidP="00BB4720">
            <w:pPr>
              <w:rPr>
                <w:b/>
                <w:sz w:val="18"/>
                <w:szCs w:val="18"/>
              </w:rPr>
            </w:pPr>
            <w:r w:rsidRPr="008C2ED1">
              <w:rPr>
                <w:b/>
                <w:sz w:val="18"/>
                <w:szCs w:val="18"/>
              </w:rPr>
              <w:t>OEN#</w:t>
            </w:r>
          </w:p>
        </w:tc>
        <w:tc>
          <w:tcPr>
            <w:tcW w:w="2808" w:type="dxa"/>
            <w:gridSpan w:val="3"/>
            <w:vAlign w:val="center"/>
          </w:tcPr>
          <w:p w:rsidR="00AF72F9" w:rsidRPr="008C2ED1" w:rsidRDefault="00AF72F9" w:rsidP="00BB4720">
            <w:pPr>
              <w:rPr>
                <w:sz w:val="18"/>
                <w:szCs w:val="18"/>
                <w:u w:val="single"/>
              </w:rPr>
            </w:pPr>
          </w:p>
        </w:tc>
      </w:tr>
      <w:tr w:rsidR="008C2ED1" w:rsidRPr="008C2ED1" w:rsidTr="00BB4720">
        <w:trPr>
          <w:trHeight w:val="360"/>
        </w:trPr>
        <w:tc>
          <w:tcPr>
            <w:tcW w:w="1548" w:type="dxa"/>
            <w:shd w:val="clear" w:color="auto" w:fill="F2F2F2"/>
            <w:vAlign w:val="center"/>
          </w:tcPr>
          <w:p w:rsidR="00AF72F9" w:rsidRPr="008C2ED1" w:rsidRDefault="00AF72F9" w:rsidP="00BB4720">
            <w:pPr>
              <w:rPr>
                <w:b/>
                <w:sz w:val="18"/>
                <w:szCs w:val="18"/>
              </w:rPr>
            </w:pPr>
            <w:r w:rsidRPr="008C2ED1">
              <w:rPr>
                <w:b/>
                <w:sz w:val="18"/>
                <w:szCs w:val="18"/>
              </w:rPr>
              <w:t>Address</w:t>
            </w:r>
          </w:p>
        </w:tc>
        <w:tc>
          <w:tcPr>
            <w:tcW w:w="914" w:type="dxa"/>
            <w:shd w:val="clear" w:color="auto" w:fill="F2F2F2"/>
            <w:vAlign w:val="center"/>
          </w:tcPr>
          <w:p w:rsidR="00AF72F9" w:rsidRPr="008C2ED1" w:rsidRDefault="00AF72F9" w:rsidP="00BB4720">
            <w:pPr>
              <w:rPr>
                <w:sz w:val="18"/>
                <w:szCs w:val="18"/>
              </w:rPr>
            </w:pPr>
            <w:r w:rsidRPr="008C2ED1">
              <w:rPr>
                <w:sz w:val="18"/>
                <w:szCs w:val="18"/>
              </w:rPr>
              <w:t>Street</w:t>
            </w:r>
          </w:p>
        </w:tc>
        <w:tc>
          <w:tcPr>
            <w:tcW w:w="2410" w:type="dxa"/>
            <w:gridSpan w:val="2"/>
            <w:vAlign w:val="center"/>
          </w:tcPr>
          <w:p w:rsidR="00AF72F9" w:rsidRPr="008C2ED1" w:rsidRDefault="00AF72F9" w:rsidP="00BB4720">
            <w:pPr>
              <w:rPr>
                <w:sz w:val="18"/>
                <w:szCs w:val="18"/>
                <w:u w:val="single"/>
              </w:rPr>
            </w:pPr>
          </w:p>
        </w:tc>
        <w:tc>
          <w:tcPr>
            <w:tcW w:w="708" w:type="dxa"/>
            <w:shd w:val="clear" w:color="auto" w:fill="F2F2F2"/>
            <w:vAlign w:val="center"/>
          </w:tcPr>
          <w:p w:rsidR="00AF72F9" w:rsidRPr="008C2ED1" w:rsidRDefault="00AF72F9" w:rsidP="00BB4720">
            <w:pPr>
              <w:rPr>
                <w:sz w:val="18"/>
                <w:szCs w:val="18"/>
              </w:rPr>
            </w:pPr>
            <w:r w:rsidRPr="008C2ED1">
              <w:rPr>
                <w:sz w:val="18"/>
                <w:szCs w:val="18"/>
              </w:rPr>
              <w:t>C</w:t>
            </w:r>
            <w:r w:rsidRPr="008C2ED1">
              <w:rPr>
                <w:sz w:val="18"/>
                <w:szCs w:val="18"/>
                <w:shd w:val="clear" w:color="auto" w:fill="F2F2F2"/>
              </w:rPr>
              <w:t>ity</w:t>
            </w:r>
          </w:p>
        </w:tc>
        <w:tc>
          <w:tcPr>
            <w:tcW w:w="1260" w:type="dxa"/>
            <w:gridSpan w:val="2"/>
            <w:vAlign w:val="center"/>
          </w:tcPr>
          <w:p w:rsidR="00AF72F9" w:rsidRPr="008C2ED1" w:rsidRDefault="00AF72F9" w:rsidP="00BB4720">
            <w:pPr>
              <w:rPr>
                <w:sz w:val="18"/>
                <w:szCs w:val="18"/>
                <w:u w:val="single"/>
              </w:rPr>
            </w:pPr>
          </w:p>
        </w:tc>
        <w:tc>
          <w:tcPr>
            <w:tcW w:w="1188" w:type="dxa"/>
            <w:gridSpan w:val="3"/>
            <w:shd w:val="clear" w:color="auto" w:fill="F2F2F2"/>
            <w:vAlign w:val="center"/>
          </w:tcPr>
          <w:p w:rsidR="00AF72F9" w:rsidRPr="008C2ED1" w:rsidRDefault="00AF72F9" w:rsidP="00BB4720">
            <w:pPr>
              <w:rPr>
                <w:sz w:val="18"/>
                <w:szCs w:val="18"/>
              </w:rPr>
            </w:pPr>
            <w:r w:rsidRPr="008C2ED1">
              <w:rPr>
                <w:sz w:val="18"/>
                <w:szCs w:val="18"/>
              </w:rPr>
              <w:t>Postal Code</w:t>
            </w:r>
          </w:p>
        </w:tc>
        <w:tc>
          <w:tcPr>
            <w:tcW w:w="1710" w:type="dxa"/>
            <w:vAlign w:val="center"/>
          </w:tcPr>
          <w:p w:rsidR="00AF72F9" w:rsidRPr="008C2ED1" w:rsidRDefault="00AF72F9" w:rsidP="00BB4720">
            <w:pPr>
              <w:rPr>
                <w:sz w:val="18"/>
                <w:szCs w:val="18"/>
                <w:u w:val="single"/>
              </w:rPr>
            </w:pPr>
          </w:p>
        </w:tc>
      </w:tr>
      <w:tr w:rsidR="008C2ED1" w:rsidRPr="008C2ED1" w:rsidTr="00BB4720">
        <w:trPr>
          <w:trHeight w:val="530"/>
        </w:trPr>
        <w:tc>
          <w:tcPr>
            <w:tcW w:w="1548" w:type="dxa"/>
            <w:shd w:val="clear" w:color="auto" w:fill="F3F3F3"/>
            <w:vAlign w:val="center"/>
          </w:tcPr>
          <w:p w:rsidR="00AF72F9" w:rsidRPr="008C2ED1" w:rsidRDefault="00AF72F9" w:rsidP="00BB4720">
            <w:pPr>
              <w:rPr>
                <w:b/>
                <w:sz w:val="18"/>
                <w:szCs w:val="18"/>
              </w:rPr>
            </w:pPr>
            <w:r w:rsidRPr="008C2ED1">
              <w:rPr>
                <w:b/>
                <w:sz w:val="18"/>
                <w:szCs w:val="18"/>
              </w:rPr>
              <w:t>Phone number</w:t>
            </w:r>
          </w:p>
        </w:tc>
        <w:tc>
          <w:tcPr>
            <w:tcW w:w="914" w:type="dxa"/>
            <w:shd w:val="clear" w:color="auto" w:fill="F2F2F2"/>
            <w:vAlign w:val="center"/>
          </w:tcPr>
          <w:p w:rsidR="00AF72F9" w:rsidRPr="008C2ED1" w:rsidRDefault="00AF72F9" w:rsidP="00BB4720">
            <w:pPr>
              <w:rPr>
                <w:sz w:val="18"/>
                <w:szCs w:val="18"/>
              </w:rPr>
            </w:pPr>
            <w:r w:rsidRPr="008C2ED1">
              <w:rPr>
                <w:sz w:val="18"/>
                <w:szCs w:val="18"/>
              </w:rPr>
              <w:t>H</w:t>
            </w:r>
            <w:r w:rsidRPr="008C2ED1">
              <w:rPr>
                <w:sz w:val="18"/>
                <w:szCs w:val="18"/>
                <w:shd w:val="clear" w:color="auto" w:fill="F2F2F2"/>
              </w:rPr>
              <w:t>ome</w:t>
            </w:r>
          </w:p>
        </w:tc>
        <w:tc>
          <w:tcPr>
            <w:tcW w:w="2410" w:type="dxa"/>
            <w:gridSpan w:val="2"/>
            <w:vAlign w:val="center"/>
          </w:tcPr>
          <w:p w:rsidR="00AF72F9" w:rsidRPr="008C2ED1" w:rsidRDefault="00AF72F9" w:rsidP="00BB4720">
            <w:pPr>
              <w:rPr>
                <w:sz w:val="18"/>
                <w:szCs w:val="18"/>
              </w:rPr>
            </w:pPr>
          </w:p>
        </w:tc>
        <w:tc>
          <w:tcPr>
            <w:tcW w:w="708" w:type="dxa"/>
            <w:shd w:val="clear" w:color="auto" w:fill="F2F2F2"/>
            <w:vAlign w:val="center"/>
          </w:tcPr>
          <w:p w:rsidR="00AF72F9" w:rsidRPr="008C2ED1" w:rsidRDefault="00AF72F9" w:rsidP="00BB4720">
            <w:pPr>
              <w:rPr>
                <w:sz w:val="18"/>
                <w:szCs w:val="18"/>
              </w:rPr>
            </w:pPr>
            <w:r w:rsidRPr="008C2ED1">
              <w:rPr>
                <w:sz w:val="18"/>
                <w:szCs w:val="18"/>
              </w:rPr>
              <w:t>Work</w:t>
            </w:r>
          </w:p>
        </w:tc>
        <w:tc>
          <w:tcPr>
            <w:tcW w:w="1260" w:type="dxa"/>
            <w:gridSpan w:val="2"/>
            <w:vAlign w:val="center"/>
          </w:tcPr>
          <w:p w:rsidR="00AF72F9" w:rsidRPr="008C2ED1" w:rsidRDefault="00AF72F9" w:rsidP="00BB4720">
            <w:pPr>
              <w:rPr>
                <w:sz w:val="18"/>
                <w:szCs w:val="18"/>
              </w:rPr>
            </w:pPr>
          </w:p>
        </w:tc>
        <w:tc>
          <w:tcPr>
            <w:tcW w:w="1170" w:type="dxa"/>
            <w:gridSpan w:val="2"/>
            <w:shd w:val="clear" w:color="auto" w:fill="F2F2F2"/>
            <w:vAlign w:val="center"/>
          </w:tcPr>
          <w:p w:rsidR="00AF72F9" w:rsidRPr="008C2ED1" w:rsidRDefault="00AF72F9" w:rsidP="00BB4720">
            <w:pPr>
              <w:rPr>
                <w:sz w:val="18"/>
                <w:szCs w:val="18"/>
              </w:rPr>
            </w:pPr>
            <w:r w:rsidRPr="008C2ED1">
              <w:rPr>
                <w:sz w:val="18"/>
                <w:szCs w:val="18"/>
              </w:rPr>
              <w:t>Cell(s)</w:t>
            </w:r>
          </w:p>
        </w:tc>
        <w:tc>
          <w:tcPr>
            <w:tcW w:w="1728" w:type="dxa"/>
            <w:gridSpan w:val="2"/>
            <w:vAlign w:val="center"/>
          </w:tcPr>
          <w:p w:rsidR="00AF72F9" w:rsidRDefault="00AF72F9" w:rsidP="00BB4720">
            <w:pPr>
              <w:rPr>
                <w:sz w:val="18"/>
                <w:szCs w:val="18"/>
              </w:rPr>
            </w:pPr>
          </w:p>
          <w:p w:rsidR="008C2ED1" w:rsidRDefault="008C2ED1" w:rsidP="00BB4720">
            <w:pPr>
              <w:rPr>
                <w:sz w:val="18"/>
                <w:szCs w:val="18"/>
              </w:rPr>
            </w:pPr>
          </w:p>
          <w:p w:rsidR="008C2ED1" w:rsidRDefault="008C2ED1" w:rsidP="00BB4720">
            <w:pPr>
              <w:rPr>
                <w:sz w:val="18"/>
                <w:szCs w:val="18"/>
              </w:rPr>
            </w:pPr>
          </w:p>
          <w:p w:rsidR="008C2ED1" w:rsidRPr="008C2ED1" w:rsidRDefault="008C2ED1" w:rsidP="00BB4720">
            <w:pPr>
              <w:rPr>
                <w:sz w:val="18"/>
                <w:szCs w:val="18"/>
              </w:rPr>
            </w:pPr>
          </w:p>
        </w:tc>
      </w:tr>
      <w:tr w:rsidR="008C2ED1" w:rsidRPr="008C2ED1" w:rsidTr="00BB4720">
        <w:trPr>
          <w:trHeight w:val="360"/>
        </w:trPr>
        <w:tc>
          <w:tcPr>
            <w:tcW w:w="1548" w:type="dxa"/>
            <w:shd w:val="clear" w:color="auto" w:fill="F3F3F3"/>
            <w:vAlign w:val="center"/>
          </w:tcPr>
          <w:p w:rsidR="00AF72F9" w:rsidRPr="008C2ED1" w:rsidRDefault="00AF72F9" w:rsidP="00BB4720">
            <w:pPr>
              <w:rPr>
                <w:b/>
                <w:sz w:val="18"/>
                <w:szCs w:val="18"/>
              </w:rPr>
            </w:pPr>
            <w:r w:rsidRPr="008C2ED1">
              <w:rPr>
                <w:b/>
                <w:sz w:val="18"/>
                <w:szCs w:val="18"/>
              </w:rPr>
              <w:t>School</w:t>
            </w:r>
          </w:p>
        </w:tc>
        <w:tc>
          <w:tcPr>
            <w:tcW w:w="5292" w:type="dxa"/>
            <w:gridSpan w:val="6"/>
            <w:vAlign w:val="center"/>
          </w:tcPr>
          <w:p w:rsidR="00AF72F9" w:rsidRPr="008C2ED1" w:rsidRDefault="00AF72F9" w:rsidP="00BB4720">
            <w:pPr>
              <w:rPr>
                <w:sz w:val="18"/>
                <w:szCs w:val="18"/>
              </w:rPr>
            </w:pPr>
          </w:p>
        </w:tc>
        <w:tc>
          <w:tcPr>
            <w:tcW w:w="1170" w:type="dxa"/>
            <w:gridSpan w:val="2"/>
            <w:shd w:val="clear" w:color="auto" w:fill="F2F2F2"/>
            <w:vAlign w:val="center"/>
          </w:tcPr>
          <w:p w:rsidR="00AF72F9" w:rsidRPr="008C2ED1" w:rsidRDefault="00AF72F9" w:rsidP="00BB4720">
            <w:pPr>
              <w:rPr>
                <w:sz w:val="18"/>
                <w:szCs w:val="18"/>
              </w:rPr>
            </w:pPr>
            <w:r w:rsidRPr="008C2ED1">
              <w:rPr>
                <w:sz w:val="18"/>
                <w:szCs w:val="18"/>
              </w:rPr>
              <w:t>Grade</w:t>
            </w:r>
          </w:p>
        </w:tc>
        <w:tc>
          <w:tcPr>
            <w:tcW w:w="1728" w:type="dxa"/>
            <w:gridSpan w:val="2"/>
            <w:vAlign w:val="center"/>
          </w:tcPr>
          <w:p w:rsidR="00AF72F9" w:rsidRPr="008C2ED1" w:rsidRDefault="00AF72F9" w:rsidP="00BB4720">
            <w:pPr>
              <w:rPr>
                <w:sz w:val="18"/>
                <w:szCs w:val="18"/>
              </w:rPr>
            </w:pPr>
          </w:p>
        </w:tc>
      </w:tr>
      <w:tr w:rsidR="008C2ED1" w:rsidRPr="008C2ED1" w:rsidTr="00BB4720">
        <w:trPr>
          <w:trHeight w:val="360"/>
        </w:trPr>
        <w:tc>
          <w:tcPr>
            <w:tcW w:w="1548" w:type="dxa"/>
            <w:shd w:val="clear" w:color="auto" w:fill="F3F3F3"/>
            <w:vAlign w:val="center"/>
          </w:tcPr>
          <w:p w:rsidR="00AF72F9" w:rsidRPr="008C2ED1" w:rsidRDefault="00AF72F9" w:rsidP="00BB4720">
            <w:pPr>
              <w:rPr>
                <w:b/>
                <w:sz w:val="18"/>
                <w:szCs w:val="18"/>
              </w:rPr>
            </w:pPr>
            <w:r w:rsidRPr="008C2ED1">
              <w:rPr>
                <w:b/>
                <w:sz w:val="18"/>
                <w:szCs w:val="18"/>
              </w:rPr>
              <w:t>Principal</w:t>
            </w:r>
          </w:p>
        </w:tc>
        <w:tc>
          <w:tcPr>
            <w:tcW w:w="8190" w:type="dxa"/>
            <w:gridSpan w:val="10"/>
            <w:vAlign w:val="center"/>
          </w:tcPr>
          <w:p w:rsidR="00AF72F9" w:rsidRPr="008C2ED1" w:rsidRDefault="00AF72F9" w:rsidP="00BB4720">
            <w:pPr>
              <w:rPr>
                <w:sz w:val="18"/>
                <w:szCs w:val="18"/>
              </w:rPr>
            </w:pPr>
          </w:p>
        </w:tc>
      </w:tr>
      <w:tr w:rsidR="008C2ED1" w:rsidRPr="008C2ED1" w:rsidTr="00BB4720">
        <w:trPr>
          <w:trHeight w:val="360"/>
        </w:trPr>
        <w:tc>
          <w:tcPr>
            <w:tcW w:w="1548" w:type="dxa"/>
            <w:shd w:val="clear" w:color="auto" w:fill="F3F3F3"/>
            <w:vAlign w:val="center"/>
          </w:tcPr>
          <w:p w:rsidR="00AF72F9" w:rsidRPr="008C2ED1" w:rsidRDefault="00AF72F9" w:rsidP="00BB4720">
            <w:pPr>
              <w:rPr>
                <w:b/>
                <w:sz w:val="18"/>
                <w:szCs w:val="18"/>
              </w:rPr>
            </w:pPr>
            <w:r w:rsidRPr="008C2ED1">
              <w:rPr>
                <w:b/>
                <w:sz w:val="18"/>
                <w:szCs w:val="18"/>
              </w:rPr>
              <w:t>Classroom Teacher</w:t>
            </w:r>
          </w:p>
        </w:tc>
        <w:tc>
          <w:tcPr>
            <w:tcW w:w="8190" w:type="dxa"/>
            <w:gridSpan w:val="10"/>
            <w:vAlign w:val="center"/>
          </w:tcPr>
          <w:p w:rsidR="00AF72F9" w:rsidRPr="008C2ED1" w:rsidRDefault="00AF72F9" w:rsidP="00BB4720">
            <w:pPr>
              <w:rPr>
                <w:b/>
                <w:sz w:val="18"/>
                <w:szCs w:val="18"/>
              </w:rPr>
            </w:pPr>
          </w:p>
        </w:tc>
      </w:tr>
      <w:tr w:rsidR="008C2ED1" w:rsidRPr="008C2ED1" w:rsidTr="00BB4720">
        <w:trPr>
          <w:trHeight w:val="360"/>
        </w:trPr>
        <w:tc>
          <w:tcPr>
            <w:tcW w:w="2745" w:type="dxa"/>
            <w:gridSpan w:val="3"/>
            <w:shd w:val="clear" w:color="auto" w:fill="F3F3F3"/>
            <w:vAlign w:val="center"/>
          </w:tcPr>
          <w:p w:rsidR="00AF72F9" w:rsidRPr="008C2ED1" w:rsidRDefault="00AF72F9" w:rsidP="00BB4720">
            <w:pPr>
              <w:rPr>
                <w:b/>
                <w:sz w:val="18"/>
                <w:szCs w:val="18"/>
              </w:rPr>
            </w:pPr>
            <w:r w:rsidRPr="008C2ED1">
              <w:rPr>
                <w:b/>
                <w:sz w:val="18"/>
                <w:szCs w:val="18"/>
              </w:rPr>
              <w:t>Educational Resource Teacher</w:t>
            </w:r>
          </w:p>
        </w:tc>
        <w:tc>
          <w:tcPr>
            <w:tcW w:w="6993" w:type="dxa"/>
            <w:gridSpan w:val="8"/>
            <w:shd w:val="clear" w:color="auto" w:fill="auto"/>
            <w:vAlign w:val="center"/>
          </w:tcPr>
          <w:p w:rsidR="00AF72F9" w:rsidRPr="008C2ED1" w:rsidRDefault="00AF72F9" w:rsidP="00BB4720">
            <w:pPr>
              <w:rPr>
                <w:b/>
                <w:sz w:val="18"/>
                <w:szCs w:val="18"/>
              </w:rPr>
            </w:pPr>
          </w:p>
        </w:tc>
      </w:tr>
    </w:tbl>
    <w:p w:rsidR="00AF72F9" w:rsidRPr="008C2ED1" w:rsidRDefault="00AF72F9" w:rsidP="00AF72F9">
      <w:pPr>
        <w:pStyle w:val="BodyText"/>
        <w:ind w:right="-96"/>
        <w:rPr>
          <w:sz w:val="22"/>
          <w:szCs w:val="14"/>
        </w:rPr>
      </w:pP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2280"/>
        <w:gridCol w:w="2985"/>
        <w:gridCol w:w="990"/>
        <w:gridCol w:w="1267"/>
      </w:tblGrid>
      <w:tr w:rsidR="008C2ED1" w:rsidRPr="008C2ED1" w:rsidTr="00BB4720">
        <w:tc>
          <w:tcPr>
            <w:tcW w:w="2223" w:type="dxa"/>
            <w:shd w:val="clear" w:color="auto" w:fill="F3F3F3"/>
            <w:tcMar>
              <w:top w:w="58" w:type="dxa"/>
              <w:left w:w="115" w:type="dxa"/>
              <w:bottom w:w="58" w:type="dxa"/>
            </w:tcMar>
            <w:vAlign w:val="center"/>
          </w:tcPr>
          <w:p w:rsidR="00AF72F9" w:rsidRPr="008C2ED1" w:rsidRDefault="00AF72F9" w:rsidP="00BB4720">
            <w:pPr>
              <w:pStyle w:val="Heading6"/>
              <w:rPr>
                <w:sz w:val="18"/>
                <w:szCs w:val="16"/>
              </w:rPr>
            </w:pPr>
            <w:r w:rsidRPr="008C2ED1">
              <w:rPr>
                <w:sz w:val="20"/>
              </w:rPr>
              <w:t>SIGNATURES</w:t>
            </w:r>
          </w:p>
        </w:tc>
        <w:tc>
          <w:tcPr>
            <w:tcW w:w="2280" w:type="dxa"/>
            <w:shd w:val="clear" w:color="auto" w:fill="auto"/>
            <w:tcMar>
              <w:top w:w="58" w:type="dxa"/>
              <w:left w:w="115" w:type="dxa"/>
              <w:bottom w:w="58" w:type="dxa"/>
            </w:tcMar>
            <w:vAlign w:val="center"/>
          </w:tcPr>
          <w:p w:rsidR="00AF72F9" w:rsidRPr="008C2ED1" w:rsidRDefault="00AF72F9" w:rsidP="00BB4720">
            <w:pPr>
              <w:rPr>
                <w:i/>
                <w:sz w:val="16"/>
                <w:szCs w:val="16"/>
              </w:rPr>
            </w:pPr>
            <w:r w:rsidRPr="008C2ED1">
              <w:rPr>
                <w:i/>
                <w:sz w:val="16"/>
                <w:szCs w:val="16"/>
              </w:rPr>
              <w:t>Print Name Below</w:t>
            </w:r>
          </w:p>
        </w:tc>
        <w:tc>
          <w:tcPr>
            <w:tcW w:w="2985" w:type="dxa"/>
            <w:shd w:val="clear" w:color="auto" w:fill="auto"/>
            <w:tcMar>
              <w:top w:w="58" w:type="dxa"/>
              <w:left w:w="115" w:type="dxa"/>
              <w:bottom w:w="58" w:type="dxa"/>
            </w:tcMar>
          </w:tcPr>
          <w:p w:rsidR="00AF72F9" w:rsidRPr="008C2ED1" w:rsidRDefault="00AF72F9" w:rsidP="00BB4720">
            <w:pPr>
              <w:pStyle w:val="Heading1"/>
              <w:jc w:val="left"/>
              <w:rPr>
                <w:rFonts w:ascii="Times New Roman" w:hAnsi="Times New Roman"/>
                <w:sz w:val="18"/>
                <w:szCs w:val="24"/>
              </w:rPr>
            </w:pPr>
            <w:r w:rsidRPr="008C2ED1">
              <w:rPr>
                <w:rFonts w:ascii="Times New Roman" w:hAnsi="Times New Roman"/>
                <w:b w:val="0"/>
                <w:i/>
                <w:sz w:val="16"/>
                <w:szCs w:val="16"/>
              </w:rPr>
              <w:t>Signature Below</w:t>
            </w:r>
          </w:p>
        </w:tc>
        <w:tc>
          <w:tcPr>
            <w:tcW w:w="990" w:type="dxa"/>
            <w:shd w:val="clear" w:color="auto" w:fill="F3F3F3"/>
            <w:tcMar>
              <w:top w:w="58" w:type="dxa"/>
              <w:left w:w="115" w:type="dxa"/>
              <w:bottom w:w="58" w:type="dxa"/>
            </w:tcMar>
            <w:vAlign w:val="center"/>
          </w:tcPr>
          <w:p w:rsidR="00AF72F9" w:rsidRPr="008C2ED1" w:rsidRDefault="00AF72F9" w:rsidP="00BB4720">
            <w:pPr>
              <w:pStyle w:val="Heading1"/>
              <w:jc w:val="left"/>
              <w:rPr>
                <w:rFonts w:ascii="Times New Roman" w:hAnsi="Times New Roman"/>
                <w:sz w:val="18"/>
                <w:szCs w:val="24"/>
              </w:rPr>
            </w:pPr>
          </w:p>
        </w:tc>
        <w:tc>
          <w:tcPr>
            <w:tcW w:w="1267" w:type="dxa"/>
            <w:shd w:val="clear" w:color="auto" w:fill="auto"/>
            <w:tcMar>
              <w:top w:w="58" w:type="dxa"/>
              <w:left w:w="115" w:type="dxa"/>
              <w:bottom w:w="58" w:type="dxa"/>
            </w:tcMar>
            <w:vAlign w:val="center"/>
          </w:tcPr>
          <w:p w:rsidR="00AF72F9" w:rsidRPr="008C2ED1" w:rsidRDefault="00AF72F9" w:rsidP="00BB4720">
            <w:pPr>
              <w:rPr>
                <w:sz w:val="18"/>
              </w:rPr>
            </w:pPr>
          </w:p>
        </w:tc>
      </w:tr>
      <w:tr w:rsidR="008C2ED1" w:rsidRPr="008C2ED1" w:rsidTr="00BB4720">
        <w:tc>
          <w:tcPr>
            <w:tcW w:w="2223" w:type="dxa"/>
            <w:shd w:val="clear" w:color="auto" w:fill="F3F3F3"/>
            <w:tcMar>
              <w:top w:w="58" w:type="dxa"/>
              <w:left w:w="115" w:type="dxa"/>
              <w:bottom w:w="58" w:type="dxa"/>
            </w:tcMar>
            <w:vAlign w:val="center"/>
          </w:tcPr>
          <w:p w:rsidR="00AF72F9" w:rsidRPr="008C2ED1" w:rsidRDefault="00AF72F9" w:rsidP="00BB4720">
            <w:pPr>
              <w:pStyle w:val="Heading6"/>
              <w:rPr>
                <w:sz w:val="18"/>
                <w:szCs w:val="16"/>
              </w:rPr>
            </w:pPr>
            <w:r w:rsidRPr="008C2ED1">
              <w:rPr>
                <w:sz w:val="18"/>
                <w:szCs w:val="16"/>
              </w:rPr>
              <w:t>Principal</w:t>
            </w:r>
          </w:p>
        </w:tc>
        <w:tc>
          <w:tcPr>
            <w:tcW w:w="2280" w:type="dxa"/>
            <w:shd w:val="clear" w:color="auto" w:fill="auto"/>
            <w:tcMar>
              <w:top w:w="58" w:type="dxa"/>
              <w:left w:w="115" w:type="dxa"/>
              <w:bottom w:w="58" w:type="dxa"/>
            </w:tcMar>
            <w:vAlign w:val="center"/>
          </w:tcPr>
          <w:p w:rsidR="00AF72F9" w:rsidRPr="008C2ED1" w:rsidRDefault="00AF72F9" w:rsidP="00BB4720">
            <w:pPr>
              <w:rPr>
                <w:sz w:val="18"/>
              </w:rPr>
            </w:pPr>
          </w:p>
          <w:p w:rsidR="00AF72F9" w:rsidRPr="008C2ED1" w:rsidRDefault="00AF72F9" w:rsidP="00BB4720">
            <w:pPr>
              <w:rPr>
                <w:b/>
                <w:bCs/>
                <w:sz w:val="4"/>
              </w:rPr>
            </w:pPr>
            <w:r w:rsidRPr="008C2ED1">
              <w:rPr>
                <w:b/>
                <w:bCs/>
                <w:sz w:val="18"/>
              </w:rPr>
              <w:t xml:space="preserve">  </w:t>
            </w:r>
          </w:p>
        </w:tc>
        <w:tc>
          <w:tcPr>
            <w:tcW w:w="2985" w:type="dxa"/>
            <w:shd w:val="clear" w:color="auto" w:fill="auto"/>
            <w:tcMar>
              <w:top w:w="58" w:type="dxa"/>
              <w:left w:w="115" w:type="dxa"/>
              <w:bottom w:w="58" w:type="dxa"/>
            </w:tcMar>
          </w:tcPr>
          <w:p w:rsidR="00AF72F9" w:rsidRPr="008C2ED1" w:rsidRDefault="00AF72F9" w:rsidP="00BB4720">
            <w:pPr>
              <w:pStyle w:val="Heading1"/>
              <w:jc w:val="left"/>
              <w:rPr>
                <w:rFonts w:ascii="Times New Roman" w:hAnsi="Times New Roman"/>
                <w:sz w:val="18"/>
                <w:szCs w:val="24"/>
              </w:rPr>
            </w:pPr>
          </w:p>
          <w:p w:rsidR="00AF72F9" w:rsidRPr="008C2ED1" w:rsidRDefault="00AF72F9" w:rsidP="00BB4720">
            <w:pPr>
              <w:rPr>
                <w:sz w:val="16"/>
                <w:szCs w:val="16"/>
              </w:rPr>
            </w:pPr>
          </w:p>
        </w:tc>
        <w:tc>
          <w:tcPr>
            <w:tcW w:w="990" w:type="dxa"/>
            <w:shd w:val="clear" w:color="auto" w:fill="F3F3F3"/>
            <w:tcMar>
              <w:top w:w="58" w:type="dxa"/>
              <w:left w:w="115" w:type="dxa"/>
              <w:bottom w:w="58" w:type="dxa"/>
            </w:tcMar>
            <w:vAlign w:val="center"/>
          </w:tcPr>
          <w:p w:rsidR="00AF72F9" w:rsidRPr="008C2ED1" w:rsidRDefault="00AF72F9" w:rsidP="00BB4720">
            <w:pPr>
              <w:pStyle w:val="Heading1"/>
              <w:jc w:val="left"/>
              <w:rPr>
                <w:rFonts w:ascii="Times New Roman" w:hAnsi="Times New Roman"/>
                <w:sz w:val="18"/>
                <w:szCs w:val="24"/>
              </w:rPr>
            </w:pPr>
            <w:r w:rsidRPr="008C2ED1">
              <w:rPr>
                <w:rFonts w:ascii="Times New Roman" w:hAnsi="Times New Roman"/>
                <w:sz w:val="18"/>
                <w:szCs w:val="24"/>
              </w:rPr>
              <w:t>Date</w:t>
            </w:r>
          </w:p>
        </w:tc>
        <w:tc>
          <w:tcPr>
            <w:tcW w:w="1267" w:type="dxa"/>
            <w:shd w:val="clear" w:color="auto" w:fill="auto"/>
            <w:tcMar>
              <w:top w:w="58" w:type="dxa"/>
              <w:left w:w="115" w:type="dxa"/>
              <w:bottom w:w="58" w:type="dxa"/>
            </w:tcMar>
            <w:vAlign w:val="center"/>
          </w:tcPr>
          <w:p w:rsidR="00AF72F9" w:rsidRPr="008C2ED1" w:rsidRDefault="00AF72F9" w:rsidP="00BB4720">
            <w:pPr>
              <w:rPr>
                <w:sz w:val="18"/>
              </w:rPr>
            </w:pPr>
          </w:p>
        </w:tc>
      </w:tr>
      <w:tr w:rsidR="008C2ED1" w:rsidRPr="008C2ED1" w:rsidTr="00BB4720">
        <w:tc>
          <w:tcPr>
            <w:tcW w:w="2223" w:type="dxa"/>
            <w:shd w:val="clear" w:color="auto" w:fill="F3F3F3"/>
            <w:tcMar>
              <w:top w:w="58" w:type="dxa"/>
              <w:left w:w="115" w:type="dxa"/>
              <w:bottom w:w="58" w:type="dxa"/>
            </w:tcMar>
            <w:vAlign w:val="center"/>
          </w:tcPr>
          <w:p w:rsidR="00AF72F9" w:rsidRPr="008C2ED1" w:rsidRDefault="00AF72F9" w:rsidP="00BB4720">
            <w:pPr>
              <w:pStyle w:val="Heading6"/>
              <w:rPr>
                <w:sz w:val="18"/>
                <w:szCs w:val="16"/>
              </w:rPr>
            </w:pPr>
            <w:r w:rsidRPr="008C2ED1">
              <w:rPr>
                <w:sz w:val="18"/>
                <w:szCs w:val="16"/>
              </w:rPr>
              <w:t>BMS/SMG Trainer</w:t>
            </w:r>
          </w:p>
        </w:tc>
        <w:tc>
          <w:tcPr>
            <w:tcW w:w="2280" w:type="dxa"/>
            <w:shd w:val="clear" w:color="auto" w:fill="auto"/>
            <w:tcMar>
              <w:top w:w="58" w:type="dxa"/>
              <w:left w:w="115" w:type="dxa"/>
              <w:bottom w:w="58" w:type="dxa"/>
            </w:tcMar>
            <w:vAlign w:val="center"/>
          </w:tcPr>
          <w:p w:rsidR="00AF72F9" w:rsidRPr="008C2ED1" w:rsidRDefault="00AF72F9" w:rsidP="00BB4720">
            <w:pPr>
              <w:rPr>
                <w:b/>
                <w:bCs/>
                <w:sz w:val="4"/>
              </w:rPr>
            </w:pPr>
          </w:p>
        </w:tc>
        <w:tc>
          <w:tcPr>
            <w:tcW w:w="2985" w:type="dxa"/>
            <w:shd w:val="clear" w:color="auto" w:fill="auto"/>
            <w:tcMar>
              <w:top w:w="58" w:type="dxa"/>
              <w:left w:w="115" w:type="dxa"/>
              <w:bottom w:w="58" w:type="dxa"/>
            </w:tcMar>
          </w:tcPr>
          <w:p w:rsidR="00AF72F9" w:rsidRPr="008C2ED1" w:rsidRDefault="00AF72F9" w:rsidP="00BB4720">
            <w:pPr>
              <w:rPr>
                <w:sz w:val="16"/>
                <w:szCs w:val="16"/>
              </w:rPr>
            </w:pPr>
          </w:p>
        </w:tc>
        <w:tc>
          <w:tcPr>
            <w:tcW w:w="990" w:type="dxa"/>
            <w:shd w:val="clear" w:color="auto" w:fill="F3F3F3"/>
            <w:tcMar>
              <w:top w:w="58" w:type="dxa"/>
              <w:left w:w="115" w:type="dxa"/>
              <w:bottom w:w="58" w:type="dxa"/>
            </w:tcMar>
            <w:vAlign w:val="center"/>
          </w:tcPr>
          <w:p w:rsidR="00AF72F9" w:rsidRPr="008C2ED1" w:rsidRDefault="00AF72F9" w:rsidP="00BB4720">
            <w:pPr>
              <w:pStyle w:val="Heading1"/>
              <w:jc w:val="left"/>
              <w:rPr>
                <w:rFonts w:ascii="Times New Roman" w:hAnsi="Times New Roman"/>
                <w:sz w:val="18"/>
                <w:szCs w:val="24"/>
              </w:rPr>
            </w:pPr>
            <w:r w:rsidRPr="008C2ED1">
              <w:rPr>
                <w:rFonts w:ascii="Times New Roman" w:hAnsi="Times New Roman"/>
                <w:sz w:val="18"/>
                <w:szCs w:val="24"/>
              </w:rPr>
              <w:t>Date</w:t>
            </w:r>
          </w:p>
        </w:tc>
        <w:tc>
          <w:tcPr>
            <w:tcW w:w="1267" w:type="dxa"/>
            <w:shd w:val="clear" w:color="auto" w:fill="auto"/>
            <w:tcMar>
              <w:top w:w="58" w:type="dxa"/>
              <w:left w:w="115" w:type="dxa"/>
              <w:bottom w:w="58" w:type="dxa"/>
            </w:tcMar>
            <w:vAlign w:val="center"/>
          </w:tcPr>
          <w:p w:rsidR="00AF72F9" w:rsidRPr="008C2ED1" w:rsidRDefault="00AF72F9" w:rsidP="00BB4720">
            <w:pPr>
              <w:rPr>
                <w:sz w:val="18"/>
              </w:rPr>
            </w:pPr>
          </w:p>
        </w:tc>
      </w:tr>
      <w:tr w:rsidR="008C2ED1" w:rsidRPr="008C2ED1" w:rsidTr="00BB4720">
        <w:tc>
          <w:tcPr>
            <w:tcW w:w="2223" w:type="dxa"/>
            <w:shd w:val="clear" w:color="auto" w:fill="F3F3F3"/>
            <w:tcMar>
              <w:top w:w="58" w:type="dxa"/>
              <w:left w:w="115" w:type="dxa"/>
              <w:bottom w:w="58" w:type="dxa"/>
            </w:tcMar>
            <w:vAlign w:val="center"/>
          </w:tcPr>
          <w:p w:rsidR="00AF72F9" w:rsidRPr="008C2ED1" w:rsidRDefault="00AF72F9" w:rsidP="00BB4720">
            <w:pPr>
              <w:pStyle w:val="Heading6"/>
              <w:rPr>
                <w:sz w:val="18"/>
                <w:szCs w:val="16"/>
              </w:rPr>
            </w:pPr>
            <w:r w:rsidRPr="008C2ED1">
              <w:rPr>
                <w:sz w:val="18"/>
                <w:szCs w:val="16"/>
              </w:rPr>
              <w:t xml:space="preserve">Area </w:t>
            </w:r>
            <w:r w:rsidR="00961D02" w:rsidRPr="008C2ED1">
              <w:rPr>
                <w:sz w:val="18"/>
                <w:szCs w:val="16"/>
              </w:rPr>
              <w:t xml:space="preserve">Special Education </w:t>
            </w:r>
            <w:r w:rsidRPr="008C2ED1">
              <w:rPr>
                <w:sz w:val="18"/>
                <w:szCs w:val="16"/>
              </w:rPr>
              <w:t>Coordinator</w:t>
            </w:r>
          </w:p>
        </w:tc>
        <w:tc>
          <w:tcPr>
            <w:tcW w:w="2280" w:type="dxa"/>
            <w:shd w:val="clear" w:color="auto" w:fill="auto"/>
            <w:tcMar>
              <w:top w:w="58" w:type="dxa"/>
              <w:left w:w="115" w:type="dxa"/>
              <w:bottom w:w="58" w:type="dxa"/>
            </w:tcMar>
            <w:vAlign w:val="center"/>
          </w:tcPr>
          <w:p w:rsidR="00AF72F9" w:rsidRPr="008C2ED1" w:rsidRDefault="00AF72F9" w:rsidP="00BB4720">
            <w:pPr>
              <w:rPr>
                <w:b/>
                <w:bCs/>
                <w:sz w:val="4"/>
              </w:rPr>
            </w:pPr>
          </w:p>
        </w:tc>
        <w:tc>
          <w:tcPr>
            <w:tcW w:w="2985" w:type="dxa"/>
            <w:shd w:val="clear" w:color="auto" w:fill="auto"/>
            <w:tcMar>
              <w:top w:w="58" w:type="dxa"/>
              <w:left w:w="115" w:type="dxa"/>
              <w:bottom w:w="58" w:type="dxa"/>
            </w:tcMar>
          </w:tcPr>
          <w:p w:rsidR="00AF72F9" w:rsidRPr="008C2ED1" w:rsidRDefault="00AF72F9" w:rsidP="00BB4720">
            <w:pPr>
              <w:pStyle w:val="Heading1"/>
              <w:jc w:val="left"/>
              <w:rPr>
                <w:rFonts w:ascii="Times New Roman" w:hAnsi="Times New Roman"/>
                <w:sz w:val="18"/>
                <w:szCs w:val="24"/>
              </w:rPr>
            </w:pPr>
          </w:p>
          <w:p w:rsidR="00AF72F9" w:rsidRPr="008C2ED1" w:rsidRDefault="00AF72F9" w:rsidP="00BB4720">
            <w:pPr>
              <w:rPr>
                <w:sz w:val="16"/>
                <w:szCs w:val="16"/>
              </w:rPr>
            </w:pPr>
          </w:p>
        </w:tc>
        <w:tc>
          <w:tcPr>
            <w:tcW w:w="990" w:type="dxa"/>
            <w:shd w:val="clear" w:color="auto" w:fill="F3F3F3"/>
            <w:tcMar>
              <w:top w:w="58" w:type="dxa"/>
              <w:left w:w="115" w:type="dxa"/>
              <w:bottom w:w="58" w:type="dxa"/>
            </w:tcMar>
            <w:vAlign w:val="center"/>
          </w:tcPr>
          <w:p w:rsidR="00AF72F9" w:rsidRPr="008C2ED1" w:rsidRDefault="00AF72F9" w:rsidP="00BB4720">
            <w:pPr>
              <w:pStyle w:val="Heading1"/>
              <w:jc w:val="left"/>
              <w:rPr>
                <w:rFonts w:ascii="Times New Roman" w:hAnsi="Times New Roman"/>
                <w:sz w:val="18"/>
                <w:szCs w:val="24"/>
              </w:rPr>
            </w:pPr>
            <w:r w:rsidRPr="008C2ED1">
              <w:rPr>
                <w:rFonts w:ascii="Times New Roman" w:hAnsi="Times New Roman"/>
                <w:sz w:val="18"/>
                <w:szCs w:val="24"/>
              </w:rPr>
              <w:t>Date</w:t>
            </w:r>
          </w:p>
        </w:tc>
        <w:tc>
          <w:tcPr>
            <w:tcW w:w="1267" w:type="dxa"/>
            <w:shd w:val="clear" w:color="auto" w:fill="auto"/>
            <w:tcMar>
              <w:top w:w="58" w:type="dxa"/>
              <w:left w:w="115" w:type="dxa"/>
              <w:bottom w:w="58" w:type="dxa"/>
            </w:tcMar>
            <w:vAlign w:val="center"/>
          </w:tcPr>
          <w:p w:rsidR="00AF72F9" w:rsidRPr="008C2ED1" w:rsidRDefault="00AF72F9" w:rsidP="00BB4720">
            <w:pPr>
              <w:rPr>
                <w:sz w:val="18"/>
              </w:rPr>
            </w:pPr>
          </w:p>
        </w:tc>
      </w:tr>
    </w:tbl>
    <w:p w:rsidR="00AF72F9" w:rsidRPr="008C2ED1" w:rsidRDefault="00AF72F9" w:rsidP="00AF72F9">
      <w:pPr>
        <w:rPr>
          <w:b/>
          <w:sz w:val="22"/>
        </w:rPr>
      </w:pPr>
    </w:p>
    <w:tbl>
      <w:tblPr>
        <w:tblpPr w:leftFromText="180" w:rightFromText="180" w:vertAnchor="text" w:horzAnchor="margin" w:tblpY="86"/>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1"/>
        <w:gridCol w:w="1203"/>
        <w:gridCol w:w="2046"/>
        <w:gridCol w:w="2791"/>
        <w:gridCol w:w="603"/>
        <w:gridCol w:w="1262"/>
      </w:tblGrid>
      <w:tr w:rsidR="008C2ED1" w:rsidRPr="008C2ED1" w:rsidTr="00BB4720">
        <w:trPr>
          <w:trHeight w:val="350"/>
        </w:trPr>
        <w:tc>
          <w:tcPr>
            <w:tcW w:w="3044" w:type="dxa"/>
            <w:gridSpan w:val="2"/>
            <w:tcBorders>
              <w:left w:val="single" w:sz="4" w:space="0" w:color="auto"/>
              <w:bottom w:val="single" w:sz="4" w:space="0" w:color="auto"/>
            </w:tcBorders>
            <w:shd w:val="clear" w:color="auto" w:fill="F3F3F3"/>
            <w:tcMar>
              <w:top w:w="58" w:type="dxa"/>
              <w:left w:w="115" w:type="dxa"/>
              <w:bottom w:w="58" w:type="dxa"/>
            </w:tcMar>
            <w:vAlign w:val="center"/>
          </w:tcPr>
          <w:p w:rsidR="00AF72F9" w:rsidRPr="008C2ED1" w:rsidRDefault="00AF72F9" w:rsidP="00BB4720">
            <w:pPr>
              <w:rPr>
                <w:b/>
                <w:sz w:val="20"/>
                <w:szCs w:val="20"/>
              </w:rPr>
            </w:pPr>
            <w:r w:rsidRPr="008C2ED1">
              <w:rPr>
                <w:b/>
                <w:sz w:val="20"/>
                <w:szCs w:val="20"/>
              </w:rPr>
              <w:t>Parent/Guardian Consultation</w:t>
            </w:r>
          </w:p>
        </w:tc>
        <w:tc>
          <w:tcPr>
            <w:tcW w:w="6702" w:type="dxa"/>
            <w:gridSpan w:val="4"/>
            <w:tcBorders>
              <w:top w:val="nil"/>
              <w:right w:val="nil"/>
            </w:tcBorders>
            <w:shd w:val="clear" w:color="auto" w:fill="auto"/>
            <w:tcMar>
              <w:top w:w="58" w:type="dxa"/>
              <w:left w:w="115" w:type="dxa"/>
              <w:bottom w:w="58" w:type="dxa"/>
            </w:tcMar>
          </w:tcPr>
          <w:p w:rsidR="00AF72F9" w:rsidRPr="008C2ED1" w:rsidRDefault="00AF72F9" w:rsidP="00BB4720">
            <w:pPr>
              <w:rPr>
                <w:b/>
                <w:sz w:val="18"/>
              </w:rPr>
            </w:pPr>
          </w:p>
          <w:p w:rsidR="00AF72F9" w:rsidRPr="008C2ED1" w:rsidRDefault="00AF72F9" w:rsidP="00BB4720">
            <w:pPr>
              <w:rPr>
                <w:b/>
                <w:sz w:val="18"/>
              </w:rPr>
            </w:pPr>
          </w:p>
        </w:tc>
      </w:tr>
      <w:tr w:rsidR="008C2ED1" w:rsidRPr="008C2ED1" w:rsidTr="00BB4720">
        <w:trPr>
          <w:trHeight w:val="300"/>
        </w:trPr>
        <w:tc>
          <w:tcPr>
            <w:tcW w:w="9746" w:type="dxa"/>
            <w:gridSpan w:val="6"/>
            <w:tcBorders>
              <w:left w:val="single" w:sz="4" w:space="0" w:color="auto"/>
            </w:tcBorders>
            <w:shd w:val="clear" w:color="auto" w:fill="F3F3F3"/>
            <w:tcMar>
              <w:top w:w="58" w:type="dxa"/>
              <w:left w:w="115" w:type="dxa"/>
              <w:bottom w:w="58" w:type="dxa"/>
              <w:right w:w="115" w:type="dxa"/>
            </w:tcMar>
            <w:vAlign w:val="center"/>
          </w:tcPr>
          <w:p w:rsidR="00AF72F9" w:rsidRPr="008C2ED1" w:rsidRDefault="00AF72F9" w:rsidP="00BB4720">
            <w:pPr>
              <w:ind w:left="432" w:hanging="432"/>
              <w:rPr>
                <w:sz w:val="16"/>
                <w:szCs w:val="16"/>
              </w:rPr>
            </w:pPr>
            <w:r w:rsidRPr="008C2ED1">
              <w:rPr>
                <w:sz w:val="18"/>
              </w:rPr>
              <w:t xml:space="preserve">  </w:t>
            </w:r>
            <w:r w:rsidRPr="008C2ED1">
              <w:rPr>
                <w:sz w:val="16"/>
                <w:szCs w:val="16"/>
              </w:rPr>
              <w:fldChar w:fldCharType="begin">
                <w:ffData>
                  <w:name w:val="Check6"/>
                  <w:enabled/>
                  <w:calcOnExit w:val="0"/>
                  <w:checkBox>
                    <w:sizeAuto/>
                    <w:default w:val="0"/>
                  </w:checkBox>
                </w:ffData>
              </w:fldChar>
            </w:r>
            <w:r w:rsidRPr="008C2ED1">
              <w:rPr>
                <w:sz w:val="16"/>
                <w:szCs w:val="16"/>
              </w:rPr>
              <w:instrText xml:space="preserve"> FORMCHECKBOX </w:instrText>
            </w:r>
            <w:r w:rsidR="002E550A">
              <w:rPr>
                <w:sz w:val="16"/>
                <w:szCs w:val="16"/>
              </w:rPr>
            </w:r>
            <w:r w:rsidR="002E550A">
              <w:rPr>
                <w:sz w:val="16"/>
                <w:szCs w:val="16"/>
              </w:rPr>
              <w:fldChar w:fldCharType="separate"/>
            </w:r>
            <w:r w:rsidRPr="008C2ED1">
              <w:rPr>
                <w:sz w:val="16"/>
                <w:szCs w:val="16"/>
              </w:rPr>
              <w:fldChar w:fldCharType="end"/>
            </w:r>
            <w:r w:rsidRPr="008C2ED1">
              <w:rPr>
                <w:b/>
                <w:i/>
                <w:sz w:val="16"/>
                <w:szCs w:val="16"/>
              </w:rPr>
              <w:t xml:space="preserve">     I have been consulted regarding the development of the Plann</w:t>
            </w:r>
            <w:r w:rsidR="00E64AEB" w:rsidRPr="008C2ED1">
              <w:rPr>
                <w:b/>
                <w:i/>
                <w:sz w:val="16"/>
                <w:szCs w:val="16"/>
              </w:rPr>
              <w:t xml:space="preserve">ed </w:t>
            </w:r>
            <w:r w:rsidR="002438C7" w:rsidRPr="008C2ED1">
              <w:rPr>
                <w:b/>
                <w:i/>
                <w:sz w:val="16"/>
                <w:szCs w:val="16"/>
              </w:rPr>
              <w:t xml:space="preserve">Safe </w:t>
            </w:r>
            <w:r w:rsidR="00E64AEB" w:rsidRPr="008C2ED1">
              <w:rPr>
                <w:b/>
                <w:i/>
                <w:sz w:val="16"/>
                <w:szCs w:val="16"/>
              </w:rPr>
              <w:t>Physical Intervention</w:t>
            </w:r>
            <w:r w:rsidRPr="008C2ED1">
              <w:rPr>
                <w:b/>
                <w:i/>
                <w:sz w:val="16"/>
                <w:szCs w:val="16"/>
              </w:rPr>
              <w:t xml:space="preserve"> and consent to </w:t>
            </w:r>
            <w:r w:rsidR="002438C7" w:rsidRPr="008C2ED1">
              <w:rPr>
                <w:b/>
                <w:i/>
                <w:sz w:val="16"/>
                <w:szCs w:val="16"/>
              </w:rPr>
              <w:t>the implementation of the Planned Safe</w:t>
            </w:r>
            <w:r w:rsidR="00E64AEB" w:rsidRPr="008C2ED1">
              <w:rPr>
                <w:b/>
                <w:i/>
                <w:sz w:val="16"/>
                <w:szCs w:val="16"/>
              </w:rPr>
              <w:t xml:space="preserve"> Physical Intervention</w:t>
            </w:r>
            <w:r w:rsidRPr="008C2ED1">
              <w:rPr>
                <w:b/>
                <w:i/>
                <w:sz w:val="16"/>
                <w:szCs w:val="16"/>
              </w:rPr>
              <w:t>.</w:t>
            </w:r>
          </w:p>
          <w:p w:rsidR="00AF72F9" w:rsidRPr="008C2ED1" w:rsidRDefault="00AF72F9" w:rsidP="00BB4720">
            <w:pPr>
              <w:rPr>
                <w:sz w:val="18"/>
              </w:rPr>
            </w:pPr>
          </w:p>
        </w:tc>
      </w:tr>
      <w:tr w:rsidR="008C2ED1" w:rsidRPr="008C2ED1" w:rsidTr="00BB4720">
        <w:trPr>
          <w:trHeight w:val="300"/>
        </w:trPr>
        <w:tc>
          <w:tcPr>
            <w:tcW w:w="1841" w:type="dxa"/>
            <w:tcBorders>
              <w:left w:val="single" w:sz="4" w:space="0" w:color="auto"/>
              <w:bottom w:val="single" w:sz="4" w:space="0" w:color="auto"/>
            </w:tcBorders>
            <w:shd w:val="clear" w:color="auto" w:fill="F3F3F3"/>
            <w:tcMar>
              <w:top w:w="58" w:type="dxa"/>
              <w:left w:w="115" w:type="dxa"/>
              <w:bottom w:w="58" w:type="dxa"/>
            </w:tcMar>
            <w:vAlign w:val="center"/>
          </w:tcPr>
          <w:p w:rsidR="00AF72F9" w:rsidRPr="008C2ED1" w:rsidRDefault="00AF72F9" w:rsidP="00BB4720">
            <w:pPr>
              <w:pStyle w:val="Heading6"/>
              <w:rPr>
                <w:sz w:val="18"/>
                <w:szCs w:val="16"/>
              </w:rPr>
            </w:pPr>
            <w:r w:rsidRPr="008C2ED1">
              <w:rPr>
                <w:sz w:val="18"/>
                <w:szCs w:val="16"/>
              </w:rPr>
              <w:t>Parent/Guardian</w:t>
            </w:r>
          </w:p>
        </w:tc>
        <w:tc>
          <w:tcPr>
            <w:tcW w:w="3249" w:type="dxa"/>
            <w:gridSpan w:val="2"/>
            <w:tcMar>
              <w:top w:w="58" w:type="dxa"/>
              <w:left w:w="115" w:type="dxa"/>
              <w:bottom w:w="58" w:type="dxa"/>
            </w:tcMar>
            <w:vAlign w:val="center"/>
          </w:tcPr>
          <w:p w:rsidR="00AF72F9" w:rsidRPr="008C2ED1" w:rsidRDefault="00AF72F9" w:rsidP="00BB4720">
            <w:pPr>
              <w:rPr>
                <w:sz w:val="18"/>
              </w:rPr>
            </w:pPr>
          </w:p>
          <w:p w:rsidR="00AF72F9" w:rsidRPr="008C2ED1" w:rsidRDefault="00AF72F9" w:rsidP="00BB4720">
            <w:pPr>
              <w:rPr>
                <w:sz w:val="18"/>
              </w:rPr>
            </w:pPr>
          </w:p>
        </w:tc>
        <w:tc>
          <w:tcPr>
            <w:tcW w:w="2791" w:type="dxa"/>
            <w:shd w:val="clear" w:color="auto" w:fill="auto"/>
            <w:tcMar>
              <w:top w:w="58" w:type="dxa"/>
              <w:left w:w="115" w:type="dxa"/>
              <w:bottom w:w="58" w:type="dxa"/>
            </w:tcMar>
          </w:tcPr>
          <w:p w:rsidR="00AF72F9" w:rsidRPr="008C2ED1" w:rsidRDefault="00AF72F9" w:rsidP="00BB4720">
            <w:pPr>
              <w:rPr>
                <w:sz w:val="16"/>
                <w:szCs w:val="16"/>
              </w:rPr>
            </w:pPr>
          </w:p>
        </w:tc>
        <w:tc>
          <w:tcPr>
            <w:tcW w:w="603" w:type="dxa"/>
            <w:tcBorders>
              <w:bottom w:val="single" w:sz="4" w:space="0" w:color="auto"/>
            </w:tcBorders>
            <w:shd w:val="clear" w:color="auto" w:fill="F3F3F3"/>
            <w:tcMar>
              <w:top w:w="58" w:type="dxa"/>
              <w:left w:w="115" w:type="dxa"/>
              <w:bottom w:w="58" w:type="dxa"/>
            </w:tcMar>
            <w:vAlign w:val="center"/>
          </w:tcPr>
          <w:p w:rsidR="00AF72F9" w:rsidRPr="008C2ED1" w:rsidRDefault="00AF72F9" w:rsidP="00BB4720">
            <w:pPr>
              <w:pStyle w:val="Heading1"/>
              <w:jc w:val="left"/>
              <w:rPr>
                <w:rFonts w:ascii="Times New Roman" w:hAnsi="Times New Roman"/>
                <w:sz w:val="18"/>
                <w:szCs w:val="24"/>
              </w:rPr>
            </w:pPr>
            <w:r w:rsidRPr="008C2ED1">
              <w:rPr>
                <w:rFonts w:ascii="Times New Roman" w:hAnsi="Times New Roman"/>
                <w:sz w:val="18"/>
                <w:szCs w:val="24"/>
              </w:rPr>
              <w:t>Date</w:t>
            </w:r>
          </w:p>
        </w:tc>
        <w:tc>
          <w:tcPr>
            <w:tcW w:w="1262" w:type="dxa"/>
            <w:tcBorders>
              <w:bottom w:val="single" w:sz="4" w:space="0" w:color="auto"/>
            </w:tcBorders>
            <w:tcMar>
              <w:top w:w="58" w:type="dxa"/>
              <w:left w:w="115" w:type="dxa"/>
              <w:bottom w:w="58" w:type="dxa"/>
            </w:tcMar>
            <w:vAlign w:val="center"/>
          </w:tcPr>
          <w:p w:rsidR="00AF72F9" w:rsidRPr="008C2ED1" w:rsidRDefault="00AF72F9" w:rsidP="00BB4720">
            <w:pPr>
              <w:rPr>
                <w:sz w:val="18"/>
              </w:rPr>
            </w:pPr>
          </w:p>
        </w:tc>
      </w:tr>
    </w:tbl>
    <w:p w:rsidR="00AF72F9" w:rsidRPr="008C2ED1" w:rsidRDefault="00AF72F9" w:rsidP="00AF72F9">
      <w:pPr>
        <w:rPr>
          <w:i/>
          <w:sz w:val="16"/>
          <w:szCs w:val="16"/>
        </w:rPr>
      </w:pPr>
      <w:r w:rsidRPr="008C2ED1">
        <w:tab/>
      </w:r>
      <w:r w:rsidRPr="008C2ED1">
        <w:tab/>
      </w:r>
      <w:r w:rsidRPr="008C2ED1">
        <w:tab/>
      </w:r>
      <w:r w:rsidRPr="008C2ED1">
        <w:tab/>
      </w:r>
      <w:r w:rsidRPr="008C2ED1">
        <w:tab/>
      </w:r>
      <w:r w:rsidRPr="008C2ED1">
        <w:tab/>
      </w:r>
      <w:r w:rsidRPr="008C2ED1">
        <w:tab/>
      </w:r>
      <w:r w:rsidRPr="008C2ED1">
        <w:tab/>
      </w:r>
      <w:r w:rsidRPr="008C2ED1">
        <w:rPr>
          <w:i/>
          <w:sz w:val="16"/>
          <w:szCs w:val="16"/>
        </w:rPr>
        <w:t>(Print name)</w:t>
      </w:r>
      <w:r w:rsidRPr="008C2ED1">
        <w:rPr>
          <w:i/>
          <w:sz w:val="16"/>
          <w:szCs w:val="16"/>
        </w:rPr>
        <w:tab/>
      </w:r>
      <w:r w:rsidRPr="008C2ED1">
        <w:rPr>
          <w:i/>
          <w:sz w:val="16"/>
          <w:szCs w:val="16"/>
        </w:rPr>
        <w:tab/>
      </w:r>
      <w:r w:rsidRPr="008C2ED1">
        <w:rPr>
          <w:i/>
          <w:sz w:val="16"/>
          <w:szCs w:val="16"/>
        </w:rPr>
        <w:tab/>
      </w:r>
      <w:r w:rsidRPr="008C2ED1">
        <w:rPr>
          <w:i/>
          <w:sz w:val="16"/>
          <w:szCs w:val="16"/>
        </w:rPr>
        <w:tab/>
      </w:r>
      <w:r w:rsidRPr="008C2ED1">
        <w:rPr>
          <w:i/>
          <w:sz w:val="16"/>
          <w:szCs w:val="16"/>
        </w:rPr>
        <w:tab/>
        <w:t xml:space="preserve">         (Signature)</w:t>
      </w:r>
    </w:p>
    <w:p w:rsidR="00AF72F9" w:rsidRPr="008C2ED1" w:rsidRDefault="00AF72F9" w:rsidP="00AF72F9">
      <w:pPr>
        <w:rPr>
          <w:sz w:val="16"/>
          <w:szCs w:val="16"/>
        </w:rPr>
      </w:pPr>
    </w:p>
    <w:p w:rsidR="00AF72F9" w:rsidRPr="008C2ED1" w:rsidRDefault="00AF72F9" w:rsidP="00AF72F9">
      <w:pPr>
        <w:rPr>
          <w:sz w:val="18"/>
          <w:szCs w:val="18"/>
        </w:rPr>
      </w:pPr>
      <w:r w:rsidRPr="008C2ED1">
        <w:rPr>
          <w:sz w:val="18"/>
          <w:szCs w:val="18"/>
        </w:rPr>
        <w:fldChar w:fldCharType="begin">
          <w:ffData>
            <w:name w:val="Check3"/>
            <w:enabled/>
            <w:calcOnExit w:val="0"/>
            <w:checkBox>
              <w:sizeAuto/>
              <w:default w:val="0"/>
            </w:checkBox>
          </w:ffData>
        </w:fldChar>
      </w:r>
      <w:r w:rsidRPr="008C2ED1">
        <w:rPr>
          <w:sz w:val="18"/>
          <w:szCs w:val="18"/>
        </w:rPr>
        <w:instrText xml:space="preserve"> FORMCHECKBOX </w:instrText>
      </w:r>
      <w:r w:rsidR="002E550A">
        <w:rPr>
          <w:sz w:val="18"/>
          <w:szCs w:val="18"/>
        </w:rPr>
      </w:r>
      <w:r w:rsidR="002E550A">
        <w:rPr>
          <w:sz w:val="18"/>
          <w:szCs w:val="18"/>
        </w:rPr>
        <w:fldChar w:fldCharType="separate"/>
      </w:r>
      <w:r w:rsidRPr="008C2ED1">
        <w:rPr>
          <w:sz w:val="18"/>
          <w:szCs w:val="18"/>
        </w:rPr>
        <w:fldChar w:fldCharType="end"/>
      </w:r>
      <w:r w:rsidRPr="008C2ED1">
        <w:rPr>
          <w:sz w:val="18"/>
          <w:szCs w:val="18"/>
        </w:rPr>
        <w:t>Parent/Guardian Copy</w:t>
      </w:r>
      <w:r w:rsidRPr="008C2ED1">
        <w:rPr>
          <w:sz w:val="18"/>
          <w:szCs w:val="18"/>
        </w:rPr>
        <w:tab/>
      </w:r>
      <w:r w:rsidRPr="008C2ED1">
        <w:rPr>
          <w:sz w:val="18"/>
          <w:szCs w:val="18"/>
        </w:rPr>
        <w:tab/>
      </w:r>
      <w:r w:rsidRPr="008C2ED1">
        <w:rPr>
          <w:sz w:val="18"/>
          <w:szCs w:val="18"/>
        </w:rPr>
        <w:fldChar w:fldCharType="begin">
          <w:ffData>
            <w:name w:val="Check4"/>
            <w:enabled/>
            <w:calcOnExit w:val="0"/>
            <w:checkBox>
              <w:sizeAuto/>
              <w:default w:val="0"/>
            </w:checkBox>
          </w:ffData>
        </w:fldChar>
      </w:r>
      <w:r w:rsidRPr="008C2ED1">
        <w:rPr>
          <w:sz w:val="18"/>
          <w:szCs w:val="18"/>
        </w:rPr>
        <w:instrText xml:space="preserve"> FORMCHECKBOX </w:instrText>
      </w:r>
      <w:r w:rsidR="002E550A">
        <w:rPr>
          <w:sz w:val="18"/>
          <w:szCs w:val="18"/>
        </w:rPr>
      </w:r>
      <w:r w:rsidR="002E550A">
        <w:rPr>
          <w:sz w:val="18"/>
          <w:szCs w:val="18"/>
        </w:rPr>
        <w:fldChar w:fldCharType="separate"/>
      </w:r>
      <w:r w:rsidRPr="008C2ED1">
        <w:rPr>
          <w:sz w:val="18"/>
          <w:szCs w:val="18"/>
        </w:rPr>
        <w:fldChar w:fldCharType="end"/>
      </w:r>
      <w:r w:rsidRPr="008C2ED1">
        <w:rPr>
          <w:sz w:val="18"/>
          <w:szCs w:val="18"/>
        </w:rPr>
        <w:t>OSR Copy</w:t>
      </w:r>
      <w:r w:rsidRPr="008C2ED1">
        <w:rPr>
          <w:sz w:val="18"/>
          <w:szCs w:val="18"/>
        </w:rPr>
        <w:tab/>
      </w:r>
      <w:r w:rsidRPr="008C2ED1">
        <w:rPr>
          <w:sz w:val="18"/>
          <w:szCs w:val="18"/>
        </w:rPr>
        <w:tab/>
      </w:r>
      <w:r w:rsidRPr="008C2ED1">
        <w:rPr>
          <w:sz w:val="18"/>
          <w:szCs w:val="18"/>
        </w:rPr>
        <w:fldChar w:fldCharType="begin">
          <w:ffData>
            <w:name w:val="Check5"/>
            <w:enabled/>
            <w:calcOnExit w:val="0"/>
            <w:checkBox>
              <w:sizeAuto/>
              <w:default w:val="0"/>
            </w:checkBox>
          </w:ffData>
        </w:fldChar>
      </w:r>
      <w:r w:rsidRPr="008C2ED1">
        <w:rPr>
          <w:sz w:val="18"/>
          <w:szCs w:val="18"/>
        </w:rPr>
        <w:instrText xml:space="preserve"> FORMCHECKBOX </w:instrText>
      </w:r>
      <w:r w:rsidR="002E550A">
        <w:rPr>
          <w:sz w:val="18"/>
          <w:szCs w:val="18"/>
        </w:rPr>
      </w:r>
      <w:r w:rsidR="002E550A">
        <w:rPr>
          <w:sz w:val="18"/>
          <w:szCs w:val="18"/>
        </w:rPr>
        <w:fldChar w:fldCharType="separate"/>
      </w:r>
      <w:r w:rsidRPr="008C2ED1">
        <w:rPr>
          <w:sz w:val="18"/>
          <w:szCs w:val="18"/>
        </w:rPr>
        <w:fldChar w:fldCharType="end"/>
      </w:r>
      <w:r w:rsidRPr="008C2ED1">
        <w:rPr>
          <w:sz w:val="18"/>
          <w:szCs w:val="18"/>
        </w:rPr>
        <w:t>Board Special Education Copy</w:t>
      </w:r>
    </w:p>
    <w:p w:rsidR="00AF72F9" w:rsidRPr="008C2ED1" w:rsidRDefault="00AF72F9" w:rsidP="00AF72F9"/>
    <w:p w:rsidR="00AF72F9" w:rsidRPr="008C2ED1" w:rsidRDefault="00AF72F9" w:rsidP="00AF72F9">
      <w:pPr>
        <w:rPr>
          <w:rFonts w:ascii="Arial" w:hAnsi="Arial"/>
          <w:i/>
          <w:iCs/>
          <w:sz w:val="12"/>
        </w:rPr>
      </w:pPr>
    </w:p>
    <w:p w:rsidR="00AF72F9" w:rsidRPr="008C2ED1" w:rsidRDefault="00AF72F9" w:rsidP="00AF72F9">
      <w:pPr>
        <w:rPr>
          <w:rFonts w:ascii="Arial" w:hAnsi="Arial"/>
          <w:i/>
          <w:iCs/>
          <w:sz w:val="12"/>
        </w:rPr>
      </w:pPr>
    </w:p>
    <w:p w:rsidR="00071015" w:rsidRDefault="00AF72F9" w:rsidP="00AF72F9">
      <w:pPr>
        <w:rPr>
          <w:rFonts w:ascii="Arial" w:hAnsi="Arial"/>
          <w:i/>
          <w:iCs/>
          <w:sz w:val="12"/>
        </w:rPr>
      </w:pPr>
      <w:r w:rsidRPr="008C2ED1">
        <w:rPr>
          <w:rFonts w:ascii="Arial" w:hAnsi="Arial"/>
          <w:i/>
          <w:iCs/>
          <w:sz w:val="12"/>
        </w:rPr>
        <w:t>Revised January 2015</w:t>
      </w:r>
    </w:p>
    <w:p w:rsidR="00F21CF2" w:rsidRDefault="00F21CF2" w:rsidP="00071015">
      <w:pPr>
        <w:rPr>
          <w:rFonts w:ascii="Arial" w:hAnsi="Arial"/>
          <w:i/>
          <w:iCs/>
          <w:sz w:val="12"/>
        </w:rPr>
      </w:pPr>
    </w:p>
    <w:p w:rsidR="00071015" w:rsidRDefault="00F21CF2" w:rsidP="00071015">
      <w:pPr>
        <w:rPr>
          <w:rFonts w:ascii="Arial" w:hAnsi="Arial"/>
          <w:i/>
          <w:iCs/>
          <w:sz w:val="12"/>
        </w:rPr>
      </w:pPr>
      <w:r>
        <w:rPr>
          <w:rFonts w:ascii="Arial" w:hAnsi="Arial"/>
          <w:i/>
          <w:iCs/>
          <w:sz w:val="12"/>
        </w:rPr>
        <w:br w:type="page"/>
      </w:r>
    </w:p>
    <w:p w:rsidR="00AF72F9" w:rsidRPr="005C29DF" w:rsidRDefault="00AF72F9" w:rsidP="00071015">
      <w:pPr>
        <w:pBdr>
          <w:top w:val="single" w:sz="18" w:space="1" w:color="088F2A"/>
          <w:left w:val="single" w:sz="18" w:space="4" w:color="088F2A"/>
          <w:bottom w:val="single" w:sz="18" w:space="1" w:color="088F2A"/>
          <w:right w:val="single" w:sz="18" w:space="4" w:color="088F2A"/>
        </w:pBdr>
        <w:shd w:val="clear" w:color="auto" w:fill="088F2A"/>
        <w:jc w:val="right"/>
        <w:rPr>
          <w:b/>
          <w:caps/>
          <w:color w:val="FFFFFF"/>
          <w:sz w:val="28"/>
          <w:szCs w:val="22"/>
        </w:rPr>
      </w:pPr>
      <w:r w:rsidRPr="005C29DF">
        <w:rPr>
          <w:b/>
          <w:caps/>
          <w:color w:val="FFFFFF"/>
          <w:sz w:val="28"/>
          <w:szCs w:val="22"/>
        </w:rPr>
        <w:lastRenderedPageBreak/>
        <w:t>APPENDIX 2</w:t>
      </w:r>
    </w:p>
    <w:p w:rsidR="00AF72F9" w:rsidRPr="008C2ED1" w:rsidRDefault="00AF72F9" w:rsidP="00AF72F9">
      <w:pPr>
        <w:jc w:val="right"/>
        <w:rPr>
          <w:b/>
          <w:sz w:val="18"/>
          <w:szCs w:val="18"/>
        </w:rPr>
      </w:pPr>
    </w:p>
    <w:p w:rsidR="00AF72F9" w:rsidRPr="008C2ED1" w:rsidRDefault="00AF72F9" w:rsidP="00AF72F9">
      <w:pPr>
        <w:jc w:val="right"/>
        <w:rPr>
          <w:b/>
          <w:sz w:val="18"/>
          <w:szCs w:val="18"/>
        </w:rPr>
      </w:pPr>
      <w:r w:rsidRPr="008C2ED1">
        <w:rPr>
          <w:b/>
          <w:sz w:val="18"/>
          <w:szCs w:val="18"/>
        </w:rPr>
        <w:t>Page 1 of 2</w:t>
      </w:r>
    </w:p>
    <w:p w:rsidR="008C2ED1" w:rsidRPr="008C2ED1" w:rsidRDefault="00D401EC" w:rsidP="008C2ED1">
      <w:pPr>
        <w:pStyle w:val="Heading2"/>
        <w:pBdr>
          <w:top w:val="single" w:sz="4" w:space="8" w:color="auto"/>
          <w:left w:val="single" w:sz="4" w:space="4" w:color="auto"/>
          <w:bottom w:val="single" w:sz="4" w:space="9" w:color="auto"/>
          <w:right w:val="single" w:sz="4" w:space="0" w:color="auto"/>
        </w:pBdr>
        <w:rPr>
          <w:szCs w:val="24"/>
        </w:rPr>
      </w:pPr>
      <w:r>
        <w:rPr>
          <w:i/>
          <w:noProof/>
          <w:sz w:val="18"/>
          <w:szCs w:val="18"/>
        </w:rPr>
        <w:drawing>
          <wp:anchor distT="0" distB="0" distL="114300" distR="114300" simplePos="0" relativeHeight="251657728" behindDoc="0" locked="0" layoutInCell="1" allowOverlap="1">
            <wp:simplePos x="0" y="0"/>
            <wp:positionH relativeFrom="column">
              <wp:posOffset>8890</wp:posOffset>
            </wp:positionH>
            <wp:positionV relativeFrom="paragraph">
              <wp:posOffset>140970</wp:posOffset>
            </wp:positionV>
            <wp:extent cx="731520" cy="668020"/>
            <wp:effectExtent l="0" t="0" r="0" b="0"/>
            <wp:wrapNone/>
            <wp:docPr id="21" name="Picture 21" descr="TransParent-Boar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ransParent-Board-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668020"/>
                    </a:xfrm>
                    <a:prstGeom prst="rect">
                      <a:avLst/>
                    </a:prstGeom>
                    <a:noFill/>
                  </pic:spPr>
                </pic:pic>
              </a:graphicData>
            </a:graphic>
            <wp14:sizeRelH relativeFrom="page">
              <wp14:pctWidth>0</wp14:pctWidth>
            </wp14:sizeRelH>
            <wp14:sizeRelV relativeFrom="page">
              <wp14:pctHeight>0</wp14:pctHeight>
            </wp14:sizeRelV>
          </wp:anchor>
        </w:drawing>
      </w:r>
      <w:r w:rsidR="00AF72F9" w:rsidRPr="008C2ED1">
        <w:rPr>
          <w:szCs w:val="24"/>
        </w:rPr>
        <w:t>Niagara Catholic District School Board</w:t>
      </w:r>
    </w:p>
    <w:p w:rsidR="00AF72F9" w:rsidRPr="008C2ED1" w:rsidRDefault="00AF72F9" w:rsidP="008C2ED1">
      <w:pPr>
        <w:pStyle w:val="Heading2"/>
        <w:pBdr>
          <w:top w:val="single" w:sz="4" w:space="8" w:color="auto"/>
          <w:left w:val="single" w:sz="4" w:space="4" w:color="auto"/>
          <w:bottom w:val="single" w:sz="4" w:space="9" w:color="auto"/>
          <w:right w:val="single" w:sz="4" w:space="0" w:color="auto"/>
        </w:pBdr>
        <w:rPr>
          <w:szCs w:val="24"/>
        </w:rPr>
      </w:pPr>
    </w:p>
    <w:p w:rsidR="00AF72F9" w:rsidRPr="008C2ED1" w:rsidRDefault="00DB5E40" w:rsidP="008C2ED1">
      <w:pPr>
        <w:pStyle w:val="Heading2"/>
        <w:pBdr>
          <w:top w:val="single" w:sz="4" w:space="8" w:color="auto"/>
          <w:left w:val="single" w:sz="4" w:space="4" w:color="auto"/>
          <w:bottom w:val="single" w:sz="4" w:space="9" w:color="auto"/>
          <w:right w:val="single" w:sz="4" w:space="0" w:color="auto"/>
        </w:pBdr>
        <w:rPr>
          <w:szCs w:val="24"/>
        </w:rPr>
      </w:pPr>
      <w:r w:rsidRPr="008C2ED1">
        <w:rPr>
          <w:szCs w:val="24"/>
        </w:rPr>
        <w:t xml:space="preserve">SAFE </w:t>
      </w:r>
      <w:r w:rsidR="00AF72F9" w:rsidRPr="008C2ED1">
        <w:rPr>
          <w:szCs w:val="24"/>
        </w:rPr>
        <w:t>PHYSICAL INTERVENTION INCIDENT REPORT</w:t>
      </w:r>
    </w:p>
    <w:p w:rsidR="00AF72F9" w:rsidRPr="008C2ED1" w:rsidRDefault="00AF72F9" w:rsidP="008C2ED1">
      <w:pPr>
        <w:pStyle w:val="Heading2"/>
        <w:pBdr>
          <w:top w:val="single" w:sz="4" w:space="8" w:color="auto"/>
          <w:left w:val="single" w:sz="4" w:space="4" w:color="auto"/>
          <w:bottom w:val="single" w:sz="4" w:space="9" w:color="auto"/>
          <w:right w:val="single" w:sz="4" w:space="0" w:color="auto"/>
        </w:pBdr>
        <w:rPr>
          <w:szCs w:val="24"/>
        </w:rPr>
      </w:pPr>
      <w:r w:rsidRPr="008C2ED1">
        <w:rPr>
          <w:i/>
          <w:sz w:val="18"/>
          <w:szCs w:val="18"/>
        </w:rPr>
        <w:t>(TO BE COMPLETED BY THE SCHOOL)</w:t>
      </w:r>
    </w:p>
    <w:p w:rsidR="00AF72F9" w:rsidRPr="008C2ED1" w:rsidRDefault="00AF72F9" w:rsidP="00AF72F9">
      <w:pPr>
        <w:spacing w:line="216" w:lineRule="auto"/>
        <w:ind w:right="990" w:firstLine="360"/>
        <w:jc w:val="center"/>
        <w:rPr>
          <w:sz w:val="16"/>
          <w:szCs w:val="28"/>
        </w:rPr>
      </w:pPr>
    </w:p>
    <w:tbl>
      <w:tblPr>
        <w:tblpPr w:leftFromText="180" w:rightFromText="180" w:vertAnchor="text" w:horzAnchor="margin" w:tblpY="1125"/>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638"/>
        <w:gridCol w:w="788"/>
        <w:gridCol w:w="283"/>
        <w:gridCol w:w="474"/>
        <w:gridCol w:w="1653"/>
        <w:gridCol w:w="708"/>
        <w:gridCol w:w="540"/>
        <w:gridCol w:w="720"/>
        <w:gridCol w:w="90"/>
        <w:gridCol w:w="1060"/>
        <w:gridCol w:w="20"/>
        <w:gridCol w:w="1764"/>
      </w:tblGrid>
      <w:tr w:rsidR="008C2ED1" w:rsidRPr="008C2ED1" w:rsidTr="00BB4720">
        <w:trPr>
          <w:trHeight w:val="360"/>
        </w:trPr>
        <w:tc>
          <w:tcPr>
            <w:tcW w:w="1638" w:type="dxa"/>
            <w:shd w:val="clear" w:color="auto" w:fill="F3F3F3"/>
            <w:vAlign w:val="center"/>
          </w:tcPr>
          <w:p w:rsidR="00AF72F9" w:rsidRPr="008C2ED1" w:rsidRDefault="00AF72F9" w:rsidP="00BB4720">
            <w:pPr>
              <w:rPr>
                <w:b/>
                <w:sz w:val="18"/>
                <w:szCs w:val="18"/>
              </w:rPr>
            </w:pPr>
            <w:r w:rsidRPr="008C2ED1">
              <w:rPr>
                <w:b/>
                <w:sz w:val="18"/>
                <w:szCs w:val="18"/>
              </w:rPr>
              <w:t>Name of Student</w:t>
            </w:r>
          </w:p>
        </w:tc>
        <w:tc>
          <w:tcPr>
            <w:tcW w:w="3198" w:type="dxa"/>
            <w:gridSpan w:val="4"/>
            <w:vAlign w:val="center"/>
          </w:tcPr>
          <w:p w:rsidR="00AF72F9" w:rsidRPr="008C2ED1" w:rsidRDefault="00AF72F9" w:rsidP="00BB4720">
            <w:pPr>
              <w:jc w:val="both"/>
              <w:rPr>
                <w:sz w:val="18"/>
                <w:szCs w:val="18"/>
                <w:u w:val="single"/>
              </w:rPr>
            </w:pPr>
          </w:p>
        </w:tc>
        <w:tc>
          <w:tcPr>
            <w:tcW w:w="1248" w:type="dxa"/>
            <w:gridSpan w:val="2"/>
            <w:vAlign w:val="center"/>
          </w:tcPr>
          <w:p w:rsidR="00AF72F9" w:rsidRPr="008C2ED1" w:rsidRDefault="00AF72F9" w:rsidP="00BB4720">
            <w:pPr>
              <w:jc w:val="both"/>
              <w:rPr>
                <w:sz w:val="18"/>
                <w:szCs w:val="18"/>
              </w:rPr>
            </w:pPr>
            <w:r w:rsidRPr="008C2ED1">
              <w:rPr>
                <w:bCs/>
                <w:sz w:val="18"/>
                <w:szCs w:val="18"/>
              </w:rPr>
              <w:fldChar w:fldCharType="begin">
                <w:ffData>
                  <w:name w:val="Check1"/>
                  <w:enabled/>
                  <w:calcOnExit w:val="0"/>
                  <w:checkBox>
                    <w:sizeAuto/>
                    <w:default w:val="0"/>
                    <w:checked w:val="0"/>
                  </w:checkBox>
                </w:ffData>
              </w:fldChar>
            </w:r>
            <w:r w:rsidRPr="008C2ED1">
              <w:rPr>
                <w:bCs/>
                <w:sz w:val="18"/>
                <w:szCs w:val="18"/>
              </w:rPr>
              <w:instrText xml:space="preserve"> FORMCHECKBOX </w:instrText>
            </w:r>
            <w:r w:rsidR="002E550A">
              <w:rPr>
                <w:bCs/>
                <w:sz w:val="18"/>
                <w:szCs w:val="18"/>
              </w:rPr>
            </w:r>
            <w:r w:rsidR="002E550A">
              <w:rPr>
                <w:bCs/>
                <w:sz w:val="18"/>
                <w:szCs w:val="18"/>
              </w:rPr>
              <w:fldChar w:fldCharType="separate"/>
            </w:r>
            <w:r w:rsidRPr="008C2ED1">
              <w:rPr>
                <w:bCs/>
                <w:sz w:val="18"/>
                <w:szCs w:val="18"/>
              </w:rPr>
              <w:fldChar w:fldCharType="end"/>
            </w:r>
            <w:r w:rsidRPr="008C2ED1">
              <w:rPr>
                <w:bCs/>
                <w:sz w:val="18"/>
                <w:szCs w:val="18"/>
              </w:rPr>
              <w:t xml:space="preserve"> </w:t>
            </w:r>
            <w:r w:rsidRPr="008C2ED1">
              <w:rPr>
                <w:b/>
                <w:bCs/>
                <w:sz w:val="18"/>
                <w:szCs w:val="18"/>
              </w:rPr>
              <w:t>M</w:t>
            </w:r>
            <w:r w:rsidRPr="008C2ED1">
              <w:rPr>
                <w:sz w:val="18"/>
                <w:szCs w:val="18"/>
              </w:rPr>
              <w:t xml:space="preserve">  </w:t>
            </w:r>
            <w:r w:rsidRPr="008C2ED1">
              <w:rPr>
                <w:bCs/>
                <w:sz w:val="18"/>
                <w:szCs w:val="18"/>
              </w:rPr>
              <w:fldChar w:fldCharType="begin">
                <w:ffData>
                  <w:name w:val="Check1"/>
                  <w:enabled/>
                  <w:calcOnExit w:val="0"/>
                  <w:checkBox>
                    <w:sizeAuto/>
                    <w:default w:val="0"/>
                    <w:checked w:val="0"/>
                  </w:checkBox>
                </w:ffData>
              </w:fldChar>
            </w:r>
            <w:r w:rsidRPr="008C2ED1">
              <w:rPr>
                <w:bCs/>
                <w:sz w:val="18"/>
                <w:szCs w:val="18"/>
              </w:rPr>
              <w:instrText xml:space="preserve"> FORMCHECKBOX </w:instrText>
            </w:r>
            <w:r w:rsidR="002E550A">
              <w:rPr>
                <w:bCs/>
                <w:sz w:val="18"/>
                <w:szCs w:val="18"/>
              </w:rPr>
            </w:r>
            <w:r w:rsidR="002E550A">
              <w:rPr>
                <w:bCs/>
                <w:sz w:val="18"/>
                <w:szCs w:val="18"/>
              </w:rPr>
              <w:fldChar w:fldCharType="separate"/>
            </w:r>
            <w:r w:rsidRPr="008C2ED1">
              <w:rPr>
                <w:bCs/>
                <w:sz w:val="18"/>
                <w:szCs w:val="18"/>
              </w:rPr>
              <w:fldChar w:fldCharType="end"/>
            </w:r>
            <w:r w:rsidRPr="008C2ED1">
              <w:rPr>
                <w:sz w:val="18"/>
                <w:szCs w:val="18"/>
              </w:rPr>
              <w:t xml:space="preserve">  </w:t>
            </w:r>
            <w:r w:rsidRPr="008C2ED1">
              <w:rPr>
                <w:b/>
                <w:bCs/>
                <w:sz w:val="18"/>
                <w:szCs w:val="18"/>
              </w:rPr>
              <w:t>F</w:t>
            </w:r>
          </w:p>
        </w:tc>
        <w:tc>
          <w:tcPr>
            <w:tcW w:w="3654" w:type="dxa"/>
            <w:gridSpan w:val="5"/>
            <w:shd w:val="clear" w:color="auto" w:fill="F3F3F3"/>
            <w:vAlign w:val="center"/>
          </w:tcPr>
          <w:p w:rsidR="00AF72F9" w:rsidRPr="008C2ED1" w:rsidRDefault="00AF72F9" w:rsidP="00BB4720">
            <w:pPr>
              <w:jc w:val="both"/>
              <w:rPr>
                <w:b/>
                <w:sz w:val="18"/>
                <w:szCs w:val="18"/>
              </w:rPr>
            </w:pPr>
            <w:r w:rsidRPr="008C2ED1">
              <w:rPr>
                <w:b/>
                <w:sz w:val="18"/>
                <w:szCs w:val="18"/>
              </w:rPr>
              <w:t>Date of Birth</w:t>
            </w:r>
          </w:p>
          <w:p w:rsidR="00AF72F9" w:rsidRPr="008C2ED1" w:rsidRDefault="00AF72F9" w:rsidP="00BB4720">
            <w:pPr>
              <w:jc w:val="both"/>
              <w:rPr>
                <w:b/>
                <w:sz w:val="18"/>
                <w:szCs w:val="18"/>
              </w:rPr>
            </w:pPr>
            <w:r w:rsidRPr="008C2ED1">
              <w:rPr>
                <w:b/>
                <w:sz w:val="18"/>
                <w:szCs w:val="18"/>
              </w:rPr>
              <w:t>(</w:t>
            </w:r>
            <w:proofErr w:type="spellStart"/>
            <w:r w:rsidRPr="008C2ED1">
              <w:rPr>
                <w:b/>
                <w:sz w:val="18"/>
                <w:szCs w:val="18"/>
              </w:rPr>
              <w:t>yyyy</w:t>
            </w:r>
            <w:proofErr w:type="spellEnd"/>
            <w:r w:rsidRPr="008C2ED1">
              <w:rPr>
                <w:b/>
                <w:sz w:val="18"/>
                <w:szCs w:val="18"/>
              </w:rPr>
              <w:t xml:space="preserve"> mm </w:t>
            </w:r>
            <w:proofErr w:type="spellStart"/>
            <w:r w:rsidRPr="008C2ED1">
              <w:rPr>
                <w:b/>
                <w:sz w:val="18"/>
                <w:szCs w:val="18"/>
              </w:rPr>
              <w:t>dd</w:t>
            </w:r>
            <w:proofErr w:type="spellEnd"/>
            <w:r w:rsidRPr="008C2ED1">
              <w:rPr>
                <w:b/>
                <w:sz w:val="18"/>
                <w:szCs w:val="18"/>
              </w:rPr>
              <w:t>)</w:t>
            </w:r>
          </w:p>
        </w:tc>
      </w:tr>
      <w:tr w:rsidR="008C2ED1" w:rsidRPr="008C2ED1" w:rsidTr="00BB4720">
        <w:trPr>
          <w:trHeight w:val="360"/>
        </w:trPr>
        <w:tc>
          <w:tcPr>
            <w:tcW w:w="1638" w:type="dxa"/>
            <w:shd w:val="clear" w:color="auto" w:fill="F3F3F3"/>
            <w:vAlign w:val="center"/>
          </w:tcPr>
          <w:p w:rsidR="00AF72F9" w:rsidRPr="008C2ED1" w:rsidRDefault="00AF72F9" w:rsidP="00BB4720">
            <w:pPr>
              <w:rPr>
                <w:b/>
                <w:i/>
                <w:sz w:val="18"/>
                <w:szCs w:val="18"/>
              </w:rPr>
            </w:pPr>
            <w:r w:rsidRPr="008C2ED1">
              <w:rPr>
                <w:b/>
                <w:sz w:val="18"/>
                <w:szCs w:val="18"/>
              </w:rPr>
              <w:t>Parent/Guardian</w:t>
            </w:r>
          </w:p>
        </w:tc>
        <w:tc>
          <w:tcPr>
            <w:tcW w:w="4446" w:type="dxa"/>
            <w:gridSpan w:val="6"/>
            <w:vAlign w:val="center"/>
          </w:tcPr>
          <w:p w:rsidR="00AF72F9" w:rsidRPr="008C2ED1" w:rsidRDefault="00AF72F9" w:rsidP="00BB4720">
            <w:pPr>
              <w:rPr>
                <w:b/>
                <w:sz w:val="18"/>
                <w:szCs w:val="18"/>
                <w:u w:val="single"/>
              </w:rPr>
            </w:pPr>
          </w:p>
        </w:tc>
        <w:tc>
          <w:tcPr>
            <w:tcW w:w="810" w:type="dxa"/>
            <w:gridSpan w:val="2"/>
            <w:shd w:val="clear" w:color="auto" w:fill="F2F2F2"/>
            <w:vAlign w:val="center"/>
          </w:tcPr>
          <w:p w:rsidR="00AF72F9" w:rsidRPr="008C2ED1" w:rsidRDefault="00AF72F9" w:rsidP="00BB4720">
            <w:pPr>
              <w:rPr>
                <w:b/>
                <w:sz w:val="18"/>
                <w:szCs w:val="18"/>
              </w:rPr>
            </w:pPr>
            <w:r w:rsidRPr="008C2ED1">
              <w:rPr>
                <w:b/>
                <w:sz w:val="18"/>
                <w:szCs w:val="18"/>
              </w:rPr>
              <w:t>OEN#</w:t>
            </w:r>
          </w:p>
        </w:tc>
        <w:tc>
          <w:tcPr>
            <w:tcW w:w="2844" w:type="dxa"/>
            <w:gridSpan w:val="3"/>
            <w:vAlign w:val="center"/>
          </w:tcPr>
          <w:p w:rsidR="00AF72F9" w:rsidRPr="008C2ED1" w:rsidRDefault="00AF72F9" w:rsidP="00BB4720">
            <w:pPr>
              <w:rPr>
                <w:sz w:val="18"/>
                <w:szCs w:val="18"/>
                <w:u w:val="single"/>
              </w:rPr>
            </w:pPr>
          </w:p>
        </w:tc>
      </w:tr>
      <w:tr w:rsidR="008C2ED1" w:rsidRPr="008C2ED1" w:rsidTr="00BB4720">
        <w:trPr>
          <w:trHeight w:val="360"/>
        </w:trPr>
        <w:tc>
          <w:tcPr>
            <w:tcW w:w="1638" w:type="dxa"/>
            <w:shd w:val="clear" w:color="auto" w:fill="F2F2F2"/>
            <w:vAlign w:val="center"/>
          </w:tcPr>
          <w:p w:rsidR="00AF72F9" w:rsidRPr="008C2ED1" w:rsidRDefault="00AF72F9" w:rsidP="00BB4720">
            <w:pPr>
              <w:rPr>
                <w:b/>
                <w:sz w:val="18"/>
                <w:szCs w:val="18"/>
              </w:rPr>
            </w:pPr>
            <w:r w:rsidRPr="008C2ED1">
              <w:rPr>
                <w:b/>
                <w:sz w:val="18"/>
                <w:szCs w:val="18"/>
              </w:rPr>
              <w:t>Address</w:t>
            </w:r>
          </w:p>
        </w:tc>
        <w:tc>
          <w:tcPr>
            <w:tcW w:w="788" w:type="dxa"/>
            <w:shd w:val="clear" w:color="auto" w:fill="F2F2F2"/>
            <w:vAlign w:val="center"/>
          </w:tcPr>
          <w:p w:rsidR="00AF72F9" w:rsidRPr="008C2ED1" w:rsidRDefault="00AF72F9" w:rsidP="00BB4720">
            <w:pPr>
              <w:rPr>
                <w:sz w:val="18"/>
                <w:szCs w:val="18"/>
              </w:rPr>
            </w:pPr>
            <w:r w:rsidRPr="008C2ED1">
              <w:rPr>
                <w:sz w:val="18"/>
                <w:szCs w:val="18"/>
              </w:rPr>
              <w:t>Street</w:t>
            </w:r>
          </w:p>
        </w:tc>
        <w:tc>
          <w:tcPr>
            <w:tcW w:w="2410" w:type="dxa"/>
            <w:gridSpan w:val="3"/>
            <w:vAlign w:val="center"/>
          </w:tcPr>
          <w:p w:rsidR="00AF72F9" w:rsidRPr="008C2ED1" w:rsidRDefault="00AF72F9" w:rsidP="00BB4720">
            <w:pPr>
              <w:rPr>
                <w:sz w:val="18"/>
                <w:szCs w:val="18"/>
                <w:u w:val="single"/>
              </w:rPr>
            </w:pPr>
          </w:p>
        </w:tc>
        <w:tc>
          <w:tcPr>
            <w:tcW w:w="708" w:type="dxa"/>
            <w:shd w:val="clear" w:color="auto" w:fill="F2F2F2"/>
            <w:vAlign w:val="center"/>
          </w:tcPr>
          <w:p w:rsidR="00AF72F9" w:rsidRPr="008C2ED1" w:rsidRDefault="00AF72F9" w:rsidP="00BB4720">
            <w:pPr>
              <w:rPr>
                <w:sz w:val="18"/>
                <w:szCs w:val="18"/>
              </w:rPr>
            </w:pPr>
            <w:r w:rsidRPr="008C2ED1">
              <w:rPr>
                <w:sz w:val="18"/>
                <w:szCs w:val="18"/>
              </w:rPr>
              <w:t>C</w:t>
            </w:r>
            <w:r w:rsidRPr="008C2ED1">
              <w:rPr>
                <w:sz w:val="18"/>
                <w:szCs w:val="18"/>
                <w:shd w:val="clear" w:color="auto" w:fill="F2F2F2"/>
              </w:rPr>
              <w:t>ity</w:t>
            </w:r>
          </w:p>
        </w:tc>
        <w:tc>
          <w:tcPr>
            <w:tcW w:w="1260" w:type="dxa"/>
            <w:gridSpan w:val="2"/>
            <w:vAlign w:val="center"/>
          </w:tcPr>
          <w:p w:rsidR="00AF72F9" w:rsidRPr="008C2ED1" w:rsidRDefault="00AF72F9" w:rsidP="00BB4720">
            <w:pPr>
              <w:rPr>
                <w:sz w:val="18"/>
                <w:szCs w:val="18"/>
                <w:u w:val="single"/>
              </w:rPr>
            </w:pPr>
          </w:p>
        </w:tc>
        <w:tc>
          <w:tcPr>
            <w:tcW w:w="1150" w:type="dxa"/>
            <w:gridSpan w:val="2"/>
            <w:shd w:val="clear" w:color="auto" w:fill="F2F2F2"/>
            <w:vAlign w:val="center"/>
          </w:tcPr>
          <w:p w:rsidR="00AF72F9" w:rsidRPr="008C2ED1" w:rsidRDefault="00AF72F9" w:rsidP="00BB4720">
            <w:pPr>
              <w:rPr>
                <w:sz w:val="18"/>
                <w:szCs w:val="18"/>
              </w:rPr>
            </w:pPr>
            <w:r w:rsidRPr="008C2ED1">
              <w:rPr>
                <w:sz w:val="18"/>
                <w:szCs w:val="18"/>
              </w:rPr>
              <w:t>Postal Code</w:t>
            </w:r>
          </w:p>
        </w:tc>
        <w:tc>
          <w:tcPr>
            <w:tcW w:w="1784" w:type="dxa"/>
            <w:gridSpan w:val="2"/>
            <w:vAlign w:val="center"/>
          </w:tcPr>
          <w:p w:rsidR="00AF72F9" w:rsidRPr="008C2ED1" w:rsidRDefault="00AF72F9" w:rsidP="00BB4720">
            <w:pPr>
              <w:rPr>
                <w:sz w:val="18"/>
                <w:szCs w:val="18"/>
                <w:u w:val="single"/>
              </w:rPr>
            </w:pPr>
          </w:p>
        </w:tc>
      </w:tr>
      <w:tr w:rsidR="008C2ED1" w:rsidRPr="008C2ED1" w:rsidTr="00BB4720">
        <w:trPr>
          <w:trHeight w:val="530"/>
        </w:trPr>
        <w:tc>
          <w:tcPr>
            <w:tcW w:w="1638" w:type="dxa"/>
            <w:shd w:val="clear" w:color="auto" w:fill="F3F3F3"/>
            <w:vAlign w:val="center"/>
          </w:tcPr>
          <w:p w:rsidR="00AF72F9" w:rsidRPr="008C2ED1" w:rsidRDefault="00AF72F9" w:rsidP="00BB4720">
            <w:pPr>
              <w:rPr>
                <w:b/>
                <w:sz w:val="18"/>
                <w:szCs w:val="18"/>
              </w:rPr>
            </w:pPr>
            <w:r w:rsidRPr="008C2ED1">
              <w:rPr>
                <w:b/>
                <w:sz w:val="18"/>
                <w:szCs w:val="18"/>
              </w:rPr>
              <w:t>Phone number</w:t>
            </w:r>
          </w:p>
        </w:tc>
        <w:tc>
          <w:tcPr>
            <w:tcW w:w="788" w:type="dxa"/>
            <w:shd w:val="clear" w:color="auto" w:fill="F2F2F2"/>
            <w:vAlign w:val="center"/>
          </w:tcPr>
          <w:p w:rsidR="00AF72F9" w:rsidRPr="008C2ED1" w:rsidRDefault="00AF72F9" w:rsidP="00BB4720">
            <w:pPr>
              <w:rPr>
                <w:sz w:val="18"/>
                <w:szCs w:val="18"/>
              </w:rPr>
            </w:pPr>
            <w:r w:rsidRPr="008C2ED1">
              <w:rPr>
                <w:sz w:val="18"/>
                <w:szCs w:val="18"/>
              </w:rPr>
              <w:t>H</w:t>
            </w:r>
            <w:r w:rsidRPr="008C2ED1">
              <w:rPr>
                <w:sz w:val="18"/>
                <w:szCs w:val="18"/>
                <w:shd w:val="clear" w:color="auto" w:fill="F2F2F2"/>
              </w:rPr>
              <w:t>ome</w:t>
            </w:r>
          </w:p>
        </w:tc>
        <w:tc>
          <w:tcPr>
            <w:tcW w:w="2410" w:type="dxa"/>
            <w:gridSpan w:val="3"/>
            <w:vAlign w:val="center"/>
          </w:tcPr>
          <w:p w:rsidR="00AF72F9" w:rsidRPr="008C2ED1" w:rsidRDefault="00AF72F9" w:rsidP="00BB4720">
            <w:pPr>
              <w:rPr>
                <w:sz w:val="18"/>
                <w:szCs w:val="18"/>
              </w:rPr>
            </w:pPr>
          </w:p>
        </w:tc>
        <w:tc>
          <w:tcPr>
            <w:tcW w:w="708" w:type="dxa"/>
            <w:shd w:val="clear" w:color="auto" w:fill="F2F2F2"/>
            <w:vAlign w:val="center"/>
          </w:tcPr>
          <w:p w:rsidR="00AF72F9" w:rsidRPr="008C2ED1" w:rsidRDefault="00AF72F9" w:rsidP="00BB4720">
            <w:pPr>
              <w:rPr>
                <w:sz w:val="18"/>
                <w:szCs w:val="18"/>
              </w:rPr>
            </w:pPr>
            <w:r w:rsidRPr="008C2ED1">
              <w:rPr>
                <w:sz w:val="18"/>
                <w:szCs w:val="18"/>
              </w:rPr>
              <w:t>Work</w:t>
            </w:r>
          </w:p>
        </w:tc>
        <w:tc>
          <w:tcPr>
            <w:tcW w:w="1260" w:type="dxa"/>
            <w:gridSpan w:val="2"/>
            <w:vAlign w:val="center"/>
          </w:tcPr>
          <w:p w:rsidR="00AF72F9" w:rsidRPr="008C2ED1" w:rsidRDefault="00AF72F9" w:rsidP="00BB4720">
            <w:pPr>
              <w:rPr>
                <w:sz w:val="18"/>
                <w:szCs w:val="18"/>
              </w:rPr>
            </w:pPr>
          </w:p>
        </w:tc>
        <w:tc>
          <w:tcPr>
            <w:tcW w:w="1170" w:type="dxa"/>
            <w:gridSpan w:val="3"/>
            <w:shd w:val="clear" w:color="auto" w:fill="F2F2F2"/>
            <w:vAlign w:val="center"/>
          </w:tcPr>
          <w:p w:rsidR="00AF72F9" w:rsidRPr="008C2ED1" w:rsidRDefault="00AF72F9" w:rsidP="00BB4720">
            <w:pPr>
              <w:rPr>
                <w:sz w:val="18"/>
                <w:szCs w:val="18"/>
              </w:rPr>
            </w:pPr>
            <w:r w:rsidRPr="008C2ED1">
              <w:rPr>
                <w:sz w:val="18"/>
                <w:szCs w:val="18"/>
              </w:rPr>
              <w:t>Cell(s)</w:t>
            </w:r>
          </w:p>
        </w:tc>
        <w:tc>
          <w:tcPr>
            <w:tcW w:w="1764" w:type="dxa"/>
            <w:vAlign w:val="center"/>
          </w:tcPr>
          <w:p w:rsidR="00AF72F9" w:rsidRPr="008C2ED1" w:rsidRDefault="00AF72F9" w:rsidP="00BB4720">
            <w:pPr>
              <w:rPr>
                <w:sz w:val="18"/>
                <w:szCs w:val="18"/>
              </w:rPr>
            </w:pPr>
          </w:p>
          <w:p w:rsidR="00AF72F9" w:rsidRPr="008C2ED1" w:rsidRDefault="00AF72F9" w:rsidP="00BB4720">
            <w:pPr>
              <w:rPr>
                <w:sz w:val="18"/>
                <w:szCs w:val="18"/>
              </w:rPr>
            </w:pPr>
          </w:p>
          <w:p w:rsidR="00AF72F9" w:rsidRPr="008C2ED1" w:rsidRDefault="00AF72F9" w:rsidP="00BB4720">
            <w:pPr>
              <w:rPr>
                <w:sz w:val="18"/>
                <w:szCs w:val="18"/>
              </w:rPr>
            </w:pPr>
          </w:p>
          <w:p w:rsidR="00AF72F9" w:rsidRPr="008C2ED1" w:rsidRDefault="00AF72F9" w:rsidP="00BB4720">
            <w:pPr>
              <w:rPr>
                <w:sz w:val="18"/>
                <w:szCs w:val="18"/>
              </w:rPr>
            </w:pPr>
          </w:p>
        </w:tc>
      </w:tr>
      <w:tr w:rsidR="008C2ED1" w:rsidRPr="008C2ED1" w:rsidTr="00BB4720">
        <w:trPr>
          <w:trHeight w:val="360"/>
        </w:trPr>
        <w:tc>
          <w:tcPr>
            <w:tcW w:w="1638" w:type="dxa"/>
            <w:shd w:val="clear" w:color="auto" w:fill="F3F3F3"/>
            <w:vAlign w:val="center"/>
          </w:tcPr>
          <w:p w:rsidR="00AF72F9" w:rsidRPr="008C2ED1" w:rsidRDefault="00AF72F9" w:rsidP="00BB4720">
            <w:pPr>
              <w:rPr>
                <w:b/>
                <w:sz w:val="18"/>
                <w:szCs w:val="18"/>
              </w:rPr>
            </w:pPr>
            <w:r w:rsidRPr="008C2ED1">
              <w:rPr>
                <w:b/>
                <w:sz w:val="18"/>
                <w:szCs w:val="18"/>
              </w:rPr>
              <w:t>School</w:t>
            </w:r>
          </w:p>
        </w:tc>
        <w:tc>
          <w:tcPr>
            <w:tcW w:w="5166" w:type="dxa"/>
            <w:gridSpan w:val="7"/>
            <w:vAlign w:val="center"/>
          </w:tcPr>
          <w:p w:rsidR="00AF72F9" w:rsidRPr="008C2ED1" w:rsidRDefault="00AF72F9" w:rsidP="00BB4720">
            <w:pPr>
              <w:rPr>
                <w:sz w:val="18"/>
                <w:szCs w:val="18"/>
              </w:rPr>
            </w:pPr>
          </w:p>
        </w:tc>
        <w:tc>
          <w:tcPr>
            <w:tcW w:w="1170" w:type="dxa"/>
            <w:gridSpan w:val="3"/>
            <w:shd w:val="clear" w:color="auto" w:fill="F2F2F2"/>
            <w:vAlign w:val="center"/>
          </w:tcPr>
          <w:p w:rsidR="00AF72F9" w:rsidRPr="008C2ED1" w:rsidRDefault="00AF72F9" w:rsidP="00BB4720">
            <w:pPr>
              <w:rPr>
                <w:sz w:val="18"/>
                <w:szCs w:val="18"/>
              </w:rPr>
            </w:pPr>
            <w:r w:rsidRPr="008C2ED1">
              <w:rPr>
                <w:sz w:val="18"/>
                <w:szCs w:val="18"/>
              </w:rPr>
              <w:t>Grade</w:t>
            </w:r>
          </w:p>
        </w:tc>
        <w:tc>
          <w:tcPr>
            <w:tcW w:w="1764" w:type="dxa"/>
            <w:vAlign w:val="center"/>
          </w:tcPr>
          <w:p w:rsidR="00AF72F9" w:rsidRPr="008C2ED1" w:rsidRDefault="00AF72F9" w:rsidP="00BB4720">
            <w:pPr>
              <w:rPr>
                <w:sz w:val="18"/>
                <w:szCs w:val="18"/>
              </w:rPr>
            </w:pPr>
          </w:p>
        </w:tc>
      </w:tr>
      <w:tr w:rsidR="008C2ED1" w:rsidRPr="008C2ED1" w:rsidTr="00BB4720">
        <w:trPr>
          <w:trHeight w:val="360"/>
        </w:trPr>
        <w:tc>
          <w:tcPr>
            <w:tcW w:w="1638" w:type="dxa"/>
            <w:shd w:val="clear" w:color="auto" w:fill="F3F3F3"/>
            <w:vAlign w:val="center"/>
          </w:tcPr>
          <w:p w:rsidR="00AF72F9" w:rsidRPr="008C2ED1" w:rsidRDefault="00AF72F9" w:rsidP="00BB4720">
            <w:pPr>
              <w:rPr>
                <w:b/>
                <w:sz w:val="18"/>
                <w:szCs w:val="18"/>
              </w:rPr>
            </w:pPr>
            <w:r w:rsidRPr="008C2ED1">
              <w:rPr>
                <w:b/>
                <w:sz w:val="18"/>
                <w:szCs w:val="18"/>
              </w:rPr>
              <w:t>Principal</w:t>
            </w:r>
          </w:p>
        </w:tc>
        <w:tc>
          <w:tcPr>
            <w:tcW w:w="8100" w:type="dxa"/>
            <w:gridSpan w:val="11"/>
            <w:vAlign w:val="center"/>
          </w:tcPr>
          <w:p w:rsidR="00AF72F9" w:rsidRPr="008C2ED1" w:rsidRDefault="00AF72F9" w:rsidP="00BB4720">
            <w:pPr>
              <w:rPr>
                <w:sz w:val="18"/>
                <w:szCs w:val="18"/>
              </w:rPr>
            </w:pPr>
          </w:p>
        </w:tc>
      </w:tr>
      <w:tr w:rsidR="008C2ED1" w:rsidRPr="008C2ED1" w:rsidTr="00BB4720">
        <w:trPr>
          <w:trHeight w:val="360"/>
        </w:trPr>
        <w:tc>
          <w:tcPr>
            <w:tcW w:w="1638" w:type="dxa"/>
            <w:shd w:val="clear" w:color="auto" w:fill="F3F3F3"/>
            <w:vAlign w:val="center"/>
          </w:tcPr>
          <w:p w:rsidR="00AF72F9" w:rsidRPr="008C2ED1" w:rsidRDefault="00AF72F9" w:rsidP="00BB4720">
            <w:pPr>
              <w:rPr>
                <w:b/>
                <w:sz w:val="18"/>
                <w:szCs w:val="18"/>
              </w:rPr>
            </w:pPr>
            <w:r w:rsidRPr="008C2ED1">
              <w:rPr>
                <w:b/>
                <w:sz w:val="18"/>
                <w:szCs w:val="18"/>
              </w:rPr>
              <w:t>Classroom Teacher</w:t>
            </w:r>
          </w:p>
        </w:tc>
        <w:tc>
          <w:tcPr>
            <w:tcW w:w="8100" w:type="dxa"/>
            <w:gridSpan w:val="11"/>
            <w:vAlign w:val="center"/>
          </w:tcPr>
          <w:p w:rsidR="00AF72F9" w:rsidRPr="008C2ED1" w:rsidRDefault="00AF72F9" w:rsidP="00BB4720">
            <w:pPr>
              <w:rPr>
                <w:b/>
                <w:sz w:val="18"/>
                <w:szCs w:val="18"/>
              </w:rPr>
            </w:pPr>
          </w:p>
        </w:tc>
      </w:tr>
      <w:tr w:rsidR="008C2ED1" w:rsidRPr="008C2ED1" w:rsidTr="00BB4720">
        <w:trPr>
          <w:trHeight w:val="360"/>
        </w:trPr>
        <w:tc>
          <w:tcPr>
            <w:tcW w:w="2709" w:type="dxa"/>
            <w:gridSpan w:val="3"/>
            <w:shd w:val="clear" w:color="auto" w:fill="F3F3F3"/>
            <w:vAlign w:val="center"/>
          </w:tcPr>
          <w:p w:rsidR="00AF72F9" w:rsidRPr="008C2ED1" w:rsidRDefault="00AF72F9" w:rsidP="00BB4720">
            <w:pPr>
              <w:rPr>
                <w:b/>
                <w:sz w:val="18"/>
                <w:szCs w:val="18"/>
              </w:rPr>
            </w:pPr>
            <w:r w:rsidRPr="008C2ED1">
              <w:rPr>
                <w:b/>
                <w:sz w:val="18"/>
                <w:szCs w:val="18"/>
              </w:rPr>
              <w:t>Educational Resource Teacher</w:t>
            </w:r>
          </w:p>
        </w:tc>
        <w:tc>
          <w:tcPr>
            <w:tcW w:w="7029" w:type="dxa"/>
            <w:gridSpan w:val="9"/>
            <w:shd w:val="clear" w:color="auto" w:fill="auto"/>
            <w:vAlign w:val="center"/>
          </w:tcPr>
          <w:p w:rsidR="00AF72F9" w:rsidRPr="008C2ED1" w:rsidRDefault="00AF72F9" w:rsidP="00BB4720">
            <w:pPr>
              <w:rPr>
                <w:b/>
                <w:sz w:val="18"/>
                <w:szCs w:val="18"/>
              </w:rPr>
            </w:pPr>
          </w:p>
        </w:tc>
      </w:tr>
      <w:tr w:rsidR="008C2ED1" w:rsidRPr="008C2ED1" w:rsidTr="00BB4720">
        <w:trPr>
          <w:trHeight w:val="360"/>
        </w:trPr>
        <w:tc>
          <w:tcPr>
            <w:tcW w:w="3183" w:type="dxa"/>
            <w:gridSpan w:val="4"/>
            <w:shd w:val="clear" w:color="auto" w:fill="F3F3F3"/>
            <w:vAlign w:val="center"/>
          </w:tcPr>
          <w:p w:rsidR="00AF72F9" w:rsidRPr="008C2ED1" w:rsidRDefault="00AF72F9" w:rsidP="00BB4720">
            <w:pPr>
              <w:rPr>
                <w:b/>
                <w:sz w:val="18"/>
                <w:szCs w:val="18"/>
              </w:rPr>
            </w:pPr>
            <w:r w:rsidRPr="008C2ED1">
              <w:rPr>
                <w:b/>
                <w:sz w:val="18"/>
                <w:szCs w:val="18"/>
              </w:rPr>
              <w:t>Date of Incident</w:t>
            </w:r>
          </w:p>
        </w:tc>
        <w:tc>
          <w:tcPr>
            <w:tcW w:w="6555" w:type="dxa"/>
            <w:gridSpan w:val="8"/>
            <w:vAlign w:val="center"/>
          </w:tcPr>
          <w:p w:rsidR="00AF72F9" w:rsidRPr="008C2ED1" w:rsidRDefault="00AF72F9" w:rsidP="00BB4720">
            <w:pPr>
              <w:rPr>
                <w:b/>
                <w:sz w:val="18"/>
                <w:szCs w:val="18"/>
              </w:rPr>
            </w:pPr>
          </w:p>
        </w:tc>
      </w:tr>
      <w:tr w:rsidR="008C2ED1" w:rsidRPr="008C2ED1" w:rsidTr="00BB4720">
        <w:trPr>
          <w:trHeight w:val="360"/>
        </w:trPr>
        <w:tc>
          <w:tcPr>
            <w:tcW w:w="3183" w:type="dxa"/>
            <w:gridSpan w:val="4"/>
            <w:shd w:val="clear" w:color="auto" w:fill="F3F3F3"/>
            <w:vAlign w:val="center"/>
          </w:tcPr>
          <w:p w:rsidR="00AF72F9" w:rsidRPr="008C2ED1" w:rsidRDefault="00AF72F9" w:rsidP="00BB4720">
            <w:pPr>
              <w:rPr>
                <w:b/>
                <w:sz w:val="18"/>
                <w:szCs w:val="18"/>
              </w:rPr>
            </w:pPr>
            <w:r w:rsidRPr="008C2ED1">
              <w:rPr>
                <w:b/>
                <w:sz w:val="18"/>
                <w:szCs w:val="18"/>
              </w:rPr>
              <w:t>Time of Incident</w:t>
            </w:r>
          </w:p>
        </w:tc>
        <w:tc>
          <w:tcPr>
            <w:tcW w:w="6555" w:type="dxa"/>
            <w:gridSpan w:val="8"/>
            <w:vAlign w:val="center"/>
          </w:tcPr>
          <w:p w:rsidR="00AF72F9" w:rsidRPr="008C2ED1" w:rsidRDefault="00AF72F9" w:rsidP="00BB4720">
            <w:pPr>
              <w:rPr>
                <w:b/>
                <w:sz w:val="18"/>
                <w:szCs w:val="18"/>
              </w:rPr>
            </w:pPr>
          </w:p>
        </w:tc>
      </w:tr>
      <w:tr w:rsidR="008C2ED1" w:rsidRPr="008C2ED1" w:rsidTr="00BB4720">
        <w:trPr>
          <w:trHeight w:val="360"/>
        </w:trPr>
        <w:tc>
          <w:tcPr>
            <w:tcW w:w="3183" w:type="dxa"/>
            <w:gridSpan w:val="4"/>
            <w:shd w:val="clear" w:color="auto" w:fill="F3F3F3"/>
            <w:vAlign w:val="center"/>
          </w:tcPr>
          <w:p w:rsidR="00AF72F9" w:rsidRPr="008C2ED1" w:rsidRDefault="00AF72F9" w:rsidP="00BB4720">
            <w:pPr>
              <w:rPr>
                <w:b/>
                <w:sz w:val="18"/>
                <w:szCs w:val="18"/>
              </w:rPr>
            </w:pPr>
            <w:r w:rsidRPr="008C2ED1">
              <w:rPr>
                <w:b/>
                <w:sz w:val="18"/>
                <w:szCs w:val="18"/>
              </w:rPr>
              <w:t>Location of Incident</w:t>
            </w:r>
          </w:p>
        </w:tc>
        <w:tc>
          <w:tcPr>
            <w:tcW w:w="6555" w:type="dxa"/>
            <w:gridSpan w:val="8"/>
            <w:vAlign w:val="center"/>
          </w:tcPr>
          <w:p w:rsidR="00AF72F9" w:rsidRPr="008C2ED1" w:rsidRDefault="00AF72F9" w:rsidP="00BB4720">
            <w:pPr>
              <w:rPr>
                <w:b/>
                <w:sz w:val="18"/>
                <w:szCs w:val="18"/>
              </w:rPr>
            </w:pPr>
          </w:p>
        </w:tc>
      </w:tr>
      <w:tr w:rsidR="008C2ED1" w:rsidRPr="008C2ED1" w:rsidTr="00BB4720">
        <w:trPr>
          <w:trHeight w:val="527"/>
        </w:trPr>
        <w:tc>
          <w:tcPr>
            <w:tcW w:w="3183" w:type="dxa"/>
            <w:gridSpan w:val="4"/>
            <w:shd w:val="clear" w:color="auto" w:fill="F3F3F3"/>
          </w:tcPr>
          <w:p w:rsidR="00AF72F9" w:rsidRPr="008C2ED1" w:rsidRDefault="00AF72F9" w:rsidP="00BB4720">
            <w:pPr>
              <w:rPr>
                <w:b/>
                <w:sz w:val="18"/>
                <w:szCs w:val="18"/>
              </w:rPr>
            </w:pPr>
          </w:p>
          <w:p w:rsidR="00AF72F9" w:rsidRPr="008C2ED1" w:rsidRDefault="00AF72F9" w:rsidP="00BB4720">
            <w:pPr>
              <w:rPr>
                <w:b/>
                <w:sz w:val="18"/>
                <w:szCs w:val="18"/>
              </w:rPr>
            </w:pPr>
            <w:r w:rsidRPr="008C2ED1">
              <w:rPr>
                <w:b/>
                <w:sz w:val="18"/>
                <w:szCs w:val="18"/>
              </w:rPr>
              <w:t>CEC Staff Involved (if any)</w:t>
            </w:r>
          </w:p>
        </w:tc>
        <w:tc>
          <w:tcPr>
            <w:tcW w:w="6555" w:type="dxa"/>
            <w:gridSpan w:val="8"/>
          </w:tcPr>
          <w:p w:rsidR="00AF72F9" w:rsidRPr="008C2ED1" w:rsidRDefault="00AF72F9" w:rsidP="00BB4720">
            <w:pPr>
              <w:rPr>
                <w:b/>
                <w:sz w:val="20"/>
                <w:szCs w:val="20"/>
              </w:rPr>
            </w:pPr>
          </w:p>
        </w:tc>
      </w:tr>
      <w:tr w:rsidR="008C2ED1" w:rsidRPr="008C2ED1" w:rsidTr="00BB4720">
        <w:trPr>
          <w:trHeight w:val="383"/>
        </w:trPr>
        <w:tc>
          <w:tcPr>
            <w:tcW w:w="3183" w:type="dxa"/>
            <w:gridSpan w:val="4"/>
            <w:shd w:val="clear" w:color="auto" w:fill="F3F3F3"/>
          </w:tcPr>
          <w:p w:rsidR="00AF72F9" w:rsidRPr="008C2ED1" w:rsidRDefault="00AF72F9" w:rsidP="00BB4720">
            <w:pPr>
              <w:rPr>
                <w:b/>
                <w:sz w:val="18"/>
                <w:szCs w:val="18"/>
              </w:rPr>
            </w:pPr>
            <w:r w:rsidRPr="008C2ED1">
              <w:rPr>
                <w:b/>
                <w:sz w:val="18"/>
                <w:szCs w:val="18"/>
              </w:rPr>
              <w:t>Staff Training</w:t>
            </w:r>
          </w:p>
        </w:tc>
        <w:tc>
          <w:tcPr>
            <w:tcW w:w="6555" w:type="dxa"/>
            <w:gridSpan w:val="8"/>
          </w:tcPr>
          <w:p w:rsidR="00AF72F9" w:rsidRPr="008C2ED1" w:rsidRDefault="00AF72F9" w:rsidP="00BB4720">
            <w:pPr>
              <w:rPr>
                <w:b/>
                <w:sz w:val="20"/>
                <w:szCs w:val="20"/>
              </w:rPr>
            </w:pPr>
            <w:r w:rsidRPr="008C2ED1">
              <w:rPr>
                <w:bCs/>
                <w:sz w:val="18"/>
                <w:szCs w:val="18"/>
                <w:u w:val="single"/>
              </w:rPr>
              <w:fldChar w:fldCharType="begin">
                <w:ffData>
                  <w:name w:val="Check1"/>
                  <w:enabled/>
                  <w:calcOnExit w:val="0"/>
                  <w:checkBox>
                    <w:sizeAuto/>
                    <w:default w:val="0"/>
                    <w:checked w:val="0"/>
                  </w:checkBox>
                </w:ffData>
              </w:fldChar>
            </w:r>
            <w:r w:rsidRPr="008C2ED1">
              <w:rPr>
                <w:bCs/>
                <w:sz w:val="18"/>
                <w:szCs w:val="18"/>
                <w:u w:val="single"/>
              </w:rPr>
              <w:instrText xml:space="preserve"> FORMCHECKBOX </w:instrText>
            </w:r>
            <w:r w:rsidR="002E550A">
              <w:rPr>
                <w:bCs/>
                <w:sz w:val="18"/>
                <w:szCs w:val="18"/>
                <w:u w:val="single"/>
              </w:rPr>
            </w:r>
            <w:r w:rsidR="002E550A">
              <w:rPr>
                <w:bCs/>
                <w:sz w:val="18"/>
                <w:szCs w:val="18"/>
                <w:u w:val="single"/>
              </w:rPr>
              <w:fldChar w:fldCharType="separate"/>
            </w:r>
            <w:r w:rsidRPr="008C2ED1">
              <w:rPr>
                <w:bCs/>
                <w:sz w:val="18"/>
                <w:szCs w:val="18"/>
                <w:u w:val="single"/>
              </w:rPr>
              <w:fldChar w:fldCharType="end"/>
            </w:r>
            <w:r w:rsidRPr="008C2ED1">
              <w:rPr>
                <w:bCs/>
                <w:sz w:val="18"/>
                <w:szCs w:val="18"/>
                <w:u w:val="single"/>
              </w:rPr>
              <w:t xml:space="preserve"> </w:t>
            </w:r>
            <w:r w:rsidRPr="008C2ED1">
              <w:rPr>
                <w:b/>
                <w:sz w:val="20"/>
                <w:szCs w:val="20"/>
              </w:rPr>
              <w:t xml:space="preserve">SMG  </w:t>
            </w:r>
            <w:r w:rsidRPr="008C2ED1">
              <w:t xml:space="preserve">⁮                    </w:t>
            </w:r>
            <w:r w:rsidRPr="008C2ED1">
              <w:rPr>
                <w:bCs/>
                <w:sz w:val="18"/>
                <w:szCs w:val="18"/>
                <w:u w:val="single"/>
              </w:rPr>
              <w:fldChar w:fldCharType="begin">
                <w:ffData>
                  <w:name w:val="Check1"/>
                  <w:enabled/>
                  <w:calcOnExit w:val="0"/>
                  <w:checkBox>
                    <w:sizeAuto/>
                    <w:default w:val="0"/>
                    <w:checked w:val="0"/>
                  </w:checkBox>
                </w:ffData>
              </w:fldChar>
            </w:r>
            <w:r w:rsidRPr="008C2ED1">
              <w:rPr>
                <w:bCs/>
                <w:sz w:val="18"/>
                <w:szCs w:val="18"/>
                <w:u w:val="single"/>
              </w:rPr>
              <w:instrText xml:space="preserve"> FORMCHECKBOX </w:instrText>
            </w:r>
            <w:r w:rsidR="002E550A">
              <w:rPr>
                <w:bCs/>
                <w:sz w:val="18"/>
                <w:szCs w:val="18"/>
                <w:u w:val="single"/>
              </w:rPr>
            </w:r>
            <w:r w:rsidR="002E550A">
              <w:rPr>
                <w:bCs/>
                <w:sz w:val="18"/>
                <w:szCs w:val="18"/>
                <w:u w:val="single"/>
              </w:rPr>
              <w:fldChar w:fldCharType="separate"/>
            </w:r>
            <w:r w:rsidRPr="008C2ED1">
              <w:rPr>
                <w:bCs/>
                <w:sz w:val="18"/>
                <w:szCs w:val="18"/>
                <w:u w:val="single"/>
              </w:rPr>
              <w:fldChar w:fldCharType="end"/>
            </w:r>
            <w:r w:rsidRPr="008C2ED1">
              <w:rPr>
                <w:bCs/>
                <w:sz w:val="18"/>
                <w:szCs w:val="18"/>
                <w:u w:val="single"/>
              </w:rPr>
              <w:t xml:space="preserve"> </w:t>
            </w:r>
            <w:r w:rsidRPr="008C2ED1">
              <w:rPr>
                <w:b/>
                <w:sz w:val="20"/>
                <w:szCs w:val="20"/>
              </w:rPr>
              <w:t xml:space="preserve">BMS  </w:t>
            </w:r>
            <w:r w:rsidRPr="008C2ED1">
              <w:t>⁮</w:t>
            </w:r>
          </w:p>
        </w:tc>
      </w:tr>
    </w:tbl>
    <w:p w:rsidR="00AF72F9" w:rsidRPr="008C2ED1" w:rsidRDefault="00AF72F9" w:rsidP="00AF72F9">
      <w:pPr>
        <w:jc w:val="center"/>
        <w:rPr>
          <w:rFonts w:ascii="Arial" w:hAnsi="Arial" w:cs="Arial"/>
          <w:i/>
          <w:iCs/>
          <w:sz w:val="16"/>
          <w:szCs w:val="16"/>
        </w:rPr>
      </w:pPr>
      <w:r w:rsidRPr="008C2ED1">
        <w:rPr>
          <w:rFonts w:ascii="Arial" w:hAnsi="Arial" w:cs="Arial"/>
          <w:i/>
          <w:iCs/>
          <w:sz w:val="16"/>
          <w:szCs w:val="16"/>
        </w:rPr>
        <w:t xml:space="preserve">This information is being collected pursuant to the provisions of the Municipal Freedom of Information and Protection of Privacy Act </w:t>
      </w:r>
    </w:p>
    <w:p w:rsidR="00AF72F9" w:rsidRPr="008C2ED1" w:rsidRDefault="00AF72F9" w:rsidP="00AF72F9">
      <w:pPr>
        <w:rPr>
          <w:rFonts w:ascii="Arial" w:hAnsi="Arial" w:cs="Arial"/>
          <w:i/>
          <w:iCs/>
          <w:sz w:val="16"/>
          <w:szCs w:val="16"/>
        </w:rPr>
      </w:pPr>
      <w:proofErr w:type="gramStart"/>
      <w:r w:rsidRPr="008C2ED1">
        <w:rPr>
          <w:rFonts w:ascii="Arial" w:hAnsi="Arial" w:cs="Arial"/>
          <w:i/>
          <w:iCs/>
          <w:sz w:val="16"/>
          <w:szCs w:val="16"/>
        </w:rPr>
        <w:t>and</w:t>
      </w:r>
      <w:proofErr w:type="gramEnd"/>
      <w:r w:rsidRPr="008C2ED1">
        <w:rPr>
          <w:rFonts w:ascii="Arial" w:hAnsi="Arial" w:cs="Arial"/>
          <w:i/>
          <w:iCs/>
          <w:sz w:val="16"/>
          <w:szCs w:val="16"/>
        </w:rPr>
        <w:t xml:space="preserve"> under the Authority of the Education Act, and will be used by Special Education.  Questions about this collection should be directed to the Superintendent of Education – Special Education, Niagara Catholic District School Board,</w:t>
      </w:r>
      <w:r w:rsidR="00490593" w:rsidRPr="008C2ED1">
        <w:rPr>
          <w:rFonts w:ascii="Arial" w:hAnsi="Arial" w:cs="Arial"/>
          <w:i/>
          <w:iCs/>
          <w:sz w:val="16"/>
          <w:szCs w:val="16"/>
        </w:rPr>
        <w:t xml:space="preserve"> </w:t>
      </w:r>
      <w:r w:rsidRPr="008C2ED1">
        <w:rPr>
          <w:rFonts w:ascii="Arial" w:hAnsi="Arial" w:cs="Arial"/>
          <w:i/>
          <w:iCs/>
          <w:sz w:val="16"/>
          <w:szCs w:val="16"/>
        </w:rPr>
        <w:t xml:space="preserve">427 Rice Road, </w:t>
      </w:r>
      <w:proofErr w:type="spellStart"/>
      <w:r w:rsidRPr="008C2ED1">
        <w:rPr>
          <w:rFonts w:ascii="Arial" w:hAnsi="Arial" w:cs="Arial"/>
          <w:i/>
          <w:iCs/>
          <w:sz w:val="16"/>
          <w:szCs w:val="16"/>
        </w:rPr>
        <w:t>Welland</w:t>
      </w:r>
      <w:proofErr w:type="spellEnd"/>
      <w:r w:rsidRPr="008C2ED1">
        <w:rPr>
          <w:rFonts w:ascii="Arial" w:hAnsi="Arial" w:cs="Arial"/>
          <w:i/>
          <w:iCs/>
          <w:sz w:val="16"/>
          <w:szCs w:val="16"/>
        </w:rPr>
        <w:t>, Ontario L3C 7C1, 905-735-0240.</w:t>
      </w:r>
    </w:p>
    <w:p w:rsidR="00AF72F9" w:rsidRPr="008C2ED1" w:rsidRDefault="00AF72F9" w:rsidP="00AF72F9">
      <w:pPr>
        <w:rPr>
          <w:i/>
          <w:sz w:val="16"/>
          <w:szCs w:val="20"/>
          <w:u w:val="single"/>
        </w:rPr>
      </w:pPr>
    </w:p>
    <w:p w:rsidR="00AF72F9" w:rsidRPr="008C2ED1" w:rsidRDefault="00AF72F9" w:rsidP="00AF72F9">
      <w:pPr>
        <w:rPr>
          <w:vanish/>
        </w:rPr>
      </w:pPr>
    </w:p>
    <w:tbl>
      <w:tblPr>
        <w:tblW w:w="972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0"/>
      </w:tblGrid>
      <w:tr w:rsidR="008C2ED1" w:rsidRPr="008C2ED1" w:rsidTr="00BB4720">
        <w:tc>
          <w:tcPr>
            <w:tcW w:w="9720" w:type="dxa"/>
            <w:shd w:val="clear" w:color="auto" w:fill="F2F2F2"/>
            <w:tcMar>
              <w:top w:w="43" w:type="dxa"/>
              <w:left w:w="115" w:type="dxa"/>
              <w:bottom w:w="43" w:type="dxa"/>
              <w:right w:w="115" w:type="dxa"/>
            </w:tcMar>
          </w:tcPr>
          <w:p w:rsidR="00AF72F9" w:rsidRPr="008C2ED1" w:rsidRDefault="00AF72F9" w:rsidP="00BB4720">
            <w:pPr>
              <w:rPr>
                <w:b/>
                <w:sz w:val="18"/>
                <w:szCs w:val="18"/>
              </w:rPr>
            </w:pPr>
            <w:r w:rsidRPr="008C2ED1">
              <w:rPr>
                <w:b/>
                <w:sz w:val="18"/>
                <w:szCs w:val="18"/>
              </w:rPr>
              <w:t>Description of Incident- Antecedent, Behaviour, Consequence/Outcome</w:t>
            </w:r>
          </w:p>
        </w:tc>
      </w:tr>
      <w:tr w:rsidR="00AF72F9" w:rsidRPr="008C2ED1" w:rsidTr="00BB4720">
        <w:trPr>
          <w:trHeight w:val="2170"/>
        </w:trPr>
        <w:tc>
          <w:tcPr>
            <w:tcW w:w="9720" w:type="dxa"/>
            <w:tcMar>
              <w:top w:w="43" w:type="dxa"/>
              <w:left w:w="115" w:type="dxa"/>
              <w:bottom w:w="43" w:type="dxa"/>
              <w:right w:w="115" w:type="dxa"/>
            </w:tcMar>
          </w:tcPr>
          <w:p w:rsidR="00AF72F9" w:rsidRPr="008C2ED1" w:rsidRDefault="00AF72F9" w:rsidP="00BB4720">
            <w:pPr>
              <w:tabs>
                <w:tab w:val="left" w:pos="2235"/>
              </w:tabs>
              <w:rPr>
                <w:b/>
                <w:sz w:val="18"/>
                <w:szCs w:val="18"/>
              </w:rPr>
            </w:pPr>
            <w:r w:rsidRPr="008C2ED1">
              <w:rPr>
                <w:b/>
                <w:sz w:val="18"/>
                <w:szCs w:val="18"/>
              </w:rPr>
              <w:tab/>
            </w:r>
          </w:p>
          <w:p w:rsidR="00AF72F9" w:rsidRPr="008C2ED1" w:rsidRDefault="00AF72F9" w:rsidP="00BB4720">
            <w:pPr>
              <w:rPr>
                <w:b/>
                <w:sz w:val="18"/>
                <w:szCs w:val="18"/>
              </w:rPr>
            </w:pPr>
          </w:p>
          <w:p w:rsidR="00AF72F9" w:rsidRPr="008C2ED1" w:rsidRDefault="00AF72F9" w:rsidP="00BB4720">
            <w:pPr>
              <w:rPr>
                <w:b/>
                <w:sz w:val="18"/>
                <w:szCs w:val="18"/>
              </w:rPr>
            </w:pPr>
          </w:p>
        </w:tc>
      </w:tr>
    </w:tbl>
    <w:p w:rsidR="00AF72F9" w:rsidRPr="008C2ED1" w:rsidRDefault="00AF72F9" w:rsidP="00AF72F9">
      <w:pPr>
        <w:rPr>
          <w:b/>
          <w:sz w:val="18"/>
          <w:szCs w:val="18"/>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0"/>
      </w:tblGrid>
      <w:tr w:rsidR="008C2ED1" w:rsidRPr="008C2ED1" w:rsidTr="00BB4720">
        <w:tc>
          <w:tcPr>
            <w:tcW w:w="9720" w:type="dxa"/>
            <w:shd w:val="clear" w:color="auto" w:fill="F3F3F3"/>
          </w:tcPr>
          <w:p w:rsidR="00AF72F9" w:rsidRPr="008C2ED1" w:rsidRDefault="00AF72F9" w:rsidP="00BB4720">
            <w:pPr>
              <w:rPr>
                <w:b/>
                <w:sz w:val="18"/>
                <w:szCs w:val="18"/>
              </w:rPr>
            </w:pPr>
            <w:r w:rsidRPr="008C2ED1">
              <w:rPr>
                <w:b/>
                <w:sz w:val="18"/>
                <w:szCs w:val="18"/>
              </w:rPr>
              <w:t>CONTAINMENT PROCEDURE EMPLOYED): Name of Containment, Duration of Containment</w:t>
            </w:r>
          </w:p>
        </w:tc>
      </w:tr>
      <w:tr w:rsidR="008C2ED1" w:rsidRPr="008C2ED1" w:rsidTr="00BB4720">
        <w:trPr>
          <w:trHeight w:val="1763"/>
        </w:trPr>
        <w:tc>
          <w:tcPr>
            <w:tcW w:w="9720" w:type="dxa"/>
          </w:tcPr>
          <w:p w:rsidR="00AF72F9" w:rsidRPr="008C2ED1" w:rsidRDefault="00AF72F9" w:rsidP="00BB4720">
            <w:pPr>
              <w:rPr>
                <w:b/>
                <w:sz w:val="18"/>
                <w:szCs w:val="18"/>
              </w:rPr>
            </w:pPr>
          </w:p>
          <w:p w:rsidR="00AF72F9" w:rsidRPr="008C2ED1" w:rsidRDefault="00AF72F9" w:rsidP="00BB4720">
            <w:pPr>
              <w:rPr>
                <w:b/>
                <w:sz w:val="18"/>
                <w:szCs w:val="18"/>
              </w:rPr>
            </w:pPr>
          </w:p>
          <w:p w:rsidR="00AF72F9" w:rsidRPr="008C2ED1" w:rsidRDefault="00AF72F9" w:rsidP="00BB4720">
            <w:pPr>
              <w:rPr>
                <w:b/>
                <w:sz w:val="18"/>
                <w:szCs w:val="18"/>
              </w:rPr>
            </w:pPr>
          </w:p>
        </w:tc>
      </w:tr>
    </w:tbl>
    <w:p w:rsidR="00AF72F9" w:rsidRPr="008C2ED1" w:rsidRDefault="00AF72F9" w:rsidP="00AF72F9">
      <w:pPr>
        <w:jc w:val="right"/>
        <w:rPr>
          <w:b/>
          <w:sz w:val="18"/>
          <w:szCs w:val="18"/>
        </w:rPr>
      </w:pPr>
      <w:r w:rsidRPr="008C2ED1">
        <w:rPr>
          <w:b/>
          <w:sz w:val="18"/>
          <w:szCs w:val="18"/>
        </w:rPr>
        <w:br w:type="page"/>
      </w:r>
      <w:r w:rsidRPr="008C2ED1">
        <w:rPr>
          <w:b/>
          <w:sz w:val="18"/>
          <w:szCs w:val="18"/>
        </w:rPr>
        <w:lastRenderedPageBreak/>
        <w:t>Page 2 of 2</w:t>
      </w:r>
    </w:p>
    <w:p w:rsidR="008C2ED1" w:rsidRDefault="00D401EC" w:rsidP="00AF72F9">
      <w:pPr>
        <w:pStyle w:val="Heading2"/>
        <w:pBdr>
          <w:top w:val="single" w:sz="4" w:space="8" w:color="auto"/>
          <w:left w:val="single" w:sz="4" w:space="4" w:color="auto"/>
          <w:bottom w:val="single" w:sz="4" w:space="15" w:color="auto"/>
          <w:right w:val="single" w:sz="4" w:space="0" w:color="auto"/>
        </w:pBdr>
        <w:rPr>
          <w:szCs w:val="24"/>
        </w:rPr>
      </w:pPr>
      <w:r>
        <w:rPr>
          <w:noProof/>
          <w:szCs w:val="24"/>
        </w:rPr>
        <w:drawing>
          <wp:anchor distT="0" distB="0" distL="114300" distR="114300" simplePos="0" relativeHeight="251658752" behindDoc="0" locked="0" layoutInCell="1" allowOverlap="1">
            <wp:simplePos x="0" y="0"/>
            <wp:positionH relativeFrom="column">
              <wp:posOffset>-24130</wp:posOffset>
            </wp:positionH>
            <wp:positionV relativeFrom="paragraph">
              <wp:posOffset>74930</wp:posOffset>
            </wp:positionV>
            <wp:extent cx="731520" cy="668020"/>
            <wp:effectExtent l="0" t="0" r="0" b="0"/>
            <wp:wrapNone/>
            <wp:docPr id="22" name="Picture 22" descr="TransParent-Boar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ransParent-Board-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668020"/>
                    </a:xfrm>
                    <a:prstGeom prst="rect">
                      <a:avLst/>
                    </a:prstGeom>
                    <a:noFill/>
                  </pic:spPr>
                </pic:pic>
              </a:graphicData>
            </a:graphic>
            <wp14:sizeRelH relativeFrom="page">
              <wp14:pctWidth>0</wp14:pctWidth>
            </wp14:sizeRelH>
            <wp14:sizeRelV relativeFrom="page">
              <wp14:pctHeight>0</wp14:pctHeight>
            </wp14:sizeRelV>
          </wp:anchor>
        </w:drawing>
      </w:r>
      <w:r w:rsidR="00AF72F9" w:rsidRPr="008C2ED1">
        <w:rPr>
          <w:szCs w:val="24"/>
        </w:rPr>
        <w:t>Niagara Catholic District School Board</w:t>
      </w:r>
    </w:p>
    <w:p w:rsidR="00AF72F9" w:rsidRPr="008C2ED1" w:rsidRDefault="00AF72F9" w:rsidP="00AF72F9">
      <w:pPr>
        <w:pStyle w:val="Heading2"/>
        <w:pBdr>
          <w:top w:val="single" w:sz="4" w:space="8" w:color="auto"/>
          <w:left w:val="single" w:sz="4" w:space="4" w:color="auto"/>
          <w:bottom w:val="single" w:sz="4" w:space="15" w:color="auto"/>
          <w:right w:val="single" w:sz="4" w:space="0" w:color="auto"/>
        </w:pBdr>
        <w:rPr>
          <w:szCs w:val="24"/>
        </w:rPr>
      </w:pPr>
    </w:p>
    <w:p w:rsidR="00AF72F9" w:rsidRPr="008C2ED1" w:rsidRDefault="00DB5E40" w:rsidP="00AF72F9">
      <w:pPr>
        <w:pStyle w:val="Heading2"/>
        <w:pBdr>
          <w:top w:val="single" w:sz="4" w:space="8" w:color="auto"/>
          <w:left w:val="single" w:sz="4" w:space="4" w:color="auto"/>
          <w:bottom w:val="single" w:sz="4" w:space="15" w:color="auto"/>
          <w:right w:val="single" w:sz="4" w:space="0" w:color="auto"/>
        </w:pBdr>
        <w:rPr>
          <w:szCs w:val="24"/>
        </w:rPr>
      </w:pPr>
      <w:r w:rsidRPr="008C2ED1">
        <w:rPr>
          <w:szCs w:val="24"/>
        </w:rPr>
        <w:t xml:space="preserve">SAFE </w:t>
      </w:r>
      <w:r w:rsidR="00AF72F9" w:rsidRPr="008C2ED1">
        <w:rPr>
          <w:szCs w:val="24"/>
        </w:rPr>
        <w:t>PHYSICAL INTERVENTION INCIDENT REPORT</w:t>
      </w:r>
    </w:p>
    <w:p w:rsidR="00AF72F9" w:rsidRPr="008C2ED1" w:rsidRDefault="00AF72F9" w:rsidP="00AF72F9">
      <w:pPr>
        <w:jc w:val="both"/>
        <w:rPr>
          <w:rFonts w:ascii="Arial" w:hAnsi="Arial" w:cs="Arial"/>
          <w:i/>
          <w:iCs/>
          <w:sz w:val="16"/>
          <w:szCs w:val="16"/>
        </w:rPr>
      </w:pPr>
    </w:p>
    <w:p w:rsidR="00AF72F9" w:rsidRPr="008C2ED1" w:rsidRDefault="00AF72F9" w:rsidP="00AF72F9">
      <w:pPr>
        <w:jc w:val="both"/>
        <w:rPr>
          <w:sz w:val="16"/>
          <w:szCs w:val="22"/>
        </w:rPr>
      </w:pPr>
      <w:r w:rsidRPr="008C2ED1">
        <w:rPr>
          <w:rFonts w:ascii="Arial" w:hAnsi="Arial" w:cs="Arial"/>
          <w:i/>
          <w:iCs/>
          <w:sz w:val="16"/>
          <w:szCs w:val="16"/>
        </w:rPr>
        <w:t>This information is being collected pursuant to the provisions of the Municipal Freedom of Information and Protection of Privacy Act and under the Authority of the Education Act, and will be used by Special Education.  Questions about this collection should be directed to the Superintendent of Education – Special Education, Niagara Catholic District School Board,</w:t>
      </w:r>
      <w:r w:rsidR="00490593" w:rsidRPr="008C2ED1">
        <w:rPr>
          <w:rFonts w:ascii="Arial" w:hAnsi="Arial" w:cs="Arial"/>
          <w:i/>
          <w:iCs/>
          <w:sz w:val="16"/>
          <w:szCs w:val="16"/>
        </w:rPr>
        <w:t xml:space="preserve"> </w:t>
      </w:r>
      <w:r w:rsidRPr="008C2ED1">
        <w:rPr>
          <w:rFonts w:ascii="Arial" w:hAnsi="Arial" w:cs="Arial"/>
          <w:i/>
          <w:iCs/>
          <w:sz w:val="16"/>
          <w:szCs w:val="16"/>
        </w:rPr>
        <w:t xml:space="preserve">427 Rice Road, </w:t>
      </w:r>
      <w:proofErr w:type="spellStart"/>
      <w:r w:rsidRPr="008C2ED1">
        <w:rPr>
          <w:rFonts w:ascii="Arial" w:hAnsi="Arial" w:cs="Arial"/>
          <w:i/>
          <w:iCs/>
          <w:sz w:val="16"/>
          <w:szCs w:val="16"/>
        </w:rPr>
        <w:t>Welland</w:t>
      </w:r>
      <w:proofErr w:type="spellEnd"/>
      <w:r w:rsidRPr="008C2ED1">
        <w:rPr>
          <w:rFonts w:ascii="Arial" w:hAnsi="Arial" w:cs="Arial"/>
          <w:i/>
          <w:iCs/>
          <w:sz w:val="16"/>
          <w:szCs w:val="16"/>
        </w:rPr>
        <w:t>, Ontario L3C 7C1, 905-735-0240.</w:t>
      </w:r>
    </w:p>
    <w:p w:rsidR="00AF72F9" w:rsidRPr="008C2ED1" w:rsidRDefault="00AF72F9" w:rsidP="00AF72F9">
      <w:pPr>
        <w:tabs>
          <w:tab w:val="left" w:pos="1800"/>
        </w:tabs>
        <w:rPr>
          <w:rFonts w:ascii="Arial" w:hAnsi="Arial" w:cs="Arial"/>
          <w:b/>
          <w:sz w:val="12"/>
          <w:szCs w:val="18"/>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0"/>
      </w:tblGrid>
      <w:tr w:rsidR="008C2ED1" w:rsidRPr="008C2ED1" w:rsidTr="00BB4720">
        <w:tc>
          <w:tcPr>
            <w:tcW w:w="9720" w:type="dxa"/>
            <w:shd w:val="clear" w:color="auto" w:fill="F3F3F3"/>
          </w:tcPr>
          <w:p w:rsidR="00AF72F9" w:rsidRPr="008C2ED1" w:rsidRDefault="00AF72F9" w:rsidP="00BB4720">
            <w:pPr>
              <w:rPr>
                <w:b/>
                <w:sz w:val="18"/>
                <w:szCs w:val="18"/>
              </w:rPr>
            </w:pPr>
            <w:r w:rsidRPr="008C2ED1">
              <w:rPr>
                <w:b/>
                <w:sz w:val="18"/>
                <w:szCs w:val="18"/>
              </w:rPr>
              <w:t>REVIEW AND DEBRIEFING: Injury assessment, Reassurance and follow up with student(s),  Staff  and administrator debriefing, Re-establish relationships,</w:t>
            </w:r>
          </w:p>
        </w:tc>
      </w:tr>
      <w:tr w:rsidR="008C2ED1" w:rsidRPr="008C2ED1" w:rsidTr="00BB4720">
        <w:trPr>
          <w:trHeight w:val="1556"/>
        </w:trPr>
        <w:tc>
          <w:tcPr>
            <w:tcW w:w="9720" w:type="dxa"/>
            <w:shd w:val="clear" w:color="auto" w:fill="auto"/>
          </w:tcPr>
          <w:p w:rsidR="00AF72F9" w:rsidRPr="008C2ED1" w:rsidRDefault="00AF72F9" w:rsidP="00BB4720">
            <w:pPr>
              <w:rPr>
                <w:b/>
                <w:sz w:val="18"/>
                <w:szCs w:val="18"/>
              </w:rPr>
            </w:pPr>
          </w:p>
          <w:p w:rsidR="00AF72F9" w:rsidRPr="008C2ED1" w:rsidRDefault="00AF72F9" w:rsidP="00BB4720">
            <w:pPr>
              <w:rPr>
                <w:b/>
                <w:sz w:val="18"/>
                <w:szCs w:val="18"/>
              </w:rPr>
            </w:pPr>
          </w:p>
          <w:p w:rsidR="00AF72F9" w:rsidRPr="008C2ED1" w:rsidRDefault="00AF72F9" w:rsidP="00BB4720">
            <w:pPr>
              <w:rPr>
                <w:b/>
                <w:sz w:val="18"/>
                <w:szCs w:val="18"/>
              </w:rPr>
            </w:pPr>
          </w:p>
          <w:p w:rsidR="00AF72F9" w:rsidRPr="008C2ED1" w:rsidRDefault="00AF72F9" w:rsidP="00BB4720">
            <w:pPr>
              <w:rPr>
                <w:b/>
                <w:sz w:val="18"/>
                <w:szCs w:val="18"/>
              </w:rPr>
            </w:pPr>
          </w:p>
        </w:tc>
      </w:tr>
      <w:tr w:rsidR="008C2ED1" w:rsidRPr="008C2ED1" w:rsidTr="00BB4720">
        <w:tc>
          <w:tcPr>
            <w:tcW w:w="9720" w:type="dxa"/>
            <w:shd w:val="clear" w:color="auto" w:fill="F2F2F2"/>
          </w:tcPr>
          <w:p w:rsidR="00AF72F9" w:rsidRPr="008C2ED1" w:rsidRDefault="00AF72F9" w:rsidP="00BB4720">
            <w:pPr>
              <w:rPr>
                <w:b/>
                <w:sz w:val="18"/>
                <w:szCs w:val="18"/>
              </w:rPr>
            </w:pPr>
            <w:r w:rsidRPr="008C2ED1">
              <w:rPr>
                <w:b/>
                <w:sz w:val="18"/>
                <w:szCs w:val="18"/>
              </w:rPr>
              <w:t>FOLLOW UP TO INCIDENT</w:t>
            </w:r>
          </w:p>
        </w:tc>
      </w:tr>
      <w:tr w:rsidR="00AF72F9" w:rsidRPr="008C2ED1" w:rsidTr="00BB4720">
        <w:trPr>
          <w:trHeight w:val="2024"/>
        </w:trPr>
        <w:tc>
          <w:tcPr>
            <w:tcW w:w="9720" w:type="dxa"/>
            <w:shd w:val="clear" w:color="auto" w:fill="auto"/>
          </w:tcPr>
          <w:p w:rsidR="00AF72F9" w:rsidRPr="008C2ED1" w:rsidRDefault="00AF72F9" w:rsidP="00BB4720">
            <w:pPr>
              <w:rPr>
                <w:b/>
                <w:sz w:val="18"/>
                <w:szCs w:val="18"/>
              </w:rPr>
            </w:pPr>
          </w:p>
          <w:p w:rsidR="00AF72F9" w:rsidRPr="008C2ED1" w:rsidRDefault="00AF72F9" w:rsidP="00BB4720">
            <w:pPr>
              <w:rPr>
                <w:sz w:val="18"/>
                <w:szCs w:val="18"/>
              </w:rPr>
            </w:pPr>
            <w:r w:rsidRPr="008C2ED1">
              <w:rPr>
                <w:bCs/>
                <w:sz w:val="18"/>
                <w:szCs w:val="18"/>
              </w:rPr>
              <w:fldChar w:fldCharType="begin">
                <w:ffData>
                  <w:name w:val="Check1"/>
                  <w:enabled/>
                  <w:calcOnExit w:val="0"/>
                  <w:checkBox>
                    <w:sizeAuto/>
                    <w:default w:val="0"/>
                    <w:checked w:val="0"/>
                  </w:checkBox>
                </w:ffData>
              </w:fldChar>
            </w:r>
            <w:r w:rsidRPr="008C2ED1">
              <w:rPr>
                <w:bCs/>
                <w:sz w:val="18"/>
                <w:szCs w:val="18"/>
              </w:rPr>
              <w:instrText xml:space="preserve"> FORMCHECKBOX </w:instrText>
            </w:r>
            <w:r w:rsidR="002E550A">
              <w:rPr>
                <w:bCs/>
                <w:sz w:val="18"/>
                <w:szCs w:val="18"/>
              </w:rPr>
            </w:r>
            <w:r w:rsidR="002E550A">
              <w:rPr>
                <w:bCs/>
                <w:sz w:val="18"/>
                <w:szCs w:val="18"/>
              </w:rPr>
              <w:fldChar w:fldCharType="separate"/>
            </w:r>
            <w:r w:rsidRPr="008C2ED1">
              <w:rPr>
                <w:bCs/>
                <w:sz w:val="18"/>
                <w:szCs w:val="18"/>
              </w:rPr>
              <w:fldChar w:fldCharType="end"/>
            </w:r>
            <w:r w:rsidRPr="008C2ED1">
              <w:rPr>
                <w:bCs/>
                <w:sz w:val="18"/>
                <w:szCs w:val="18"/>
              </w:rPr>
              <w:t xml:space="preserve"> </w:t>
            </w:r>
            <w:r w:rsidRPr="008C2ED1">
              <w:rPr>
                <w:sz w:val="18"/>
                <w:szCs w:val="18"/>
              </w:rPr>
              <w:t>Communication Protocol/Notification to parent</w:t>
            </w:r>
          </w:p>
          <w:p w:rsidR="00AF72F9" w:rsidRPr="008C2ED1" w:rsidRDefault="00AF72F9" w:rsidP="00BB4720">
            <w:pPr>
              <w:rPr>
                <w:sz w:val="18"/>
                <w:szCs w:val="18"/>
              </w:rPr>
            </w:pPr>
          </w:p>
          <w:p w:rsidR="00AF72F9" w:rsidRPr="008C2ED1" w:rsidRDefault="00AF72F9" w:rsidP="00BB4720">
            <w:pPr>
              <w:rPr>
                <w:sz w:val="18"/>
                <w:szCs w:val="18"/>
              </w:rPr>
            </w:pPr>
            <w:r w:rsidRPr="008C2ED1">
              <w:rPr>
                <w:bCs/>
                <w:sz w:val="18"/>
                <w:szCs w:val="18"/>
              </w:rPr>
              <w:fldChar w:fldCharType="begin">
                <w:ffData>
                  <w:name w:val=""/>
                  <w:enabled/>
                  <w:calcOnExit w:val="0"/>
                  <w:checkBox>
                    <w:sizeAuto/>
                    <w:default w:val="0"/>
                    <w:checked w:val="0"/>
                  </w:checkBox>
                </w:ffData>
              </w:fldChar>
            </w:r>
            <w:r w:rsidRPr="008C2ED1">
              <w:rPr>
                <w:bCs/>
                <w:sz w:val="18"/>
                <w:szCs w:val="18"/>
              </w:rPr>
              <w:instrText xml:space="preserve"> FORMCHECKBOX </w:instrText>
            </w:r>
            <w:r w:rsidR="002E550A">
              <w:rPr>
                <w:bCs/>
                <w:sz w:val="18"/>
                <w:szCs w:val="18"/>
              </w:rPr>
            </w:r>
            <w:r w:rsidR="002E550A">
              <w:rPr>
                <w:bCs/>
                <w:sz w:val="18"/>
                <w:szCs w:val="18"/>
              </w:rPr>
              <w:fldChar w:fldCharType="separate"/>
            </w:r>
            <w:r w:rsidRPr="008C2ED1">
              <w:rPr>
                <w:bCs/>
                <w:sz w:val="18"/>
                <w:szCs w:val="18"/>
              </w:rPr>
              <w:fldChar w:fldCharType="end"/>
            </w:r>
            <w:r w:rsidRPr="008C2ED1">
              <w:rPr>
                <w:bCs/>
                <w:sz w:val="18"/>
                <w:szCs w:val="18"/>
              </w:rPr>
              <w:t xml:space="preserve"> </w:t>
            </w:r>
            <w:r w:rsidRPr="008C2ED1">
              <w:rPr>
                <w:sz w:val="18"/>
                <w:szCs w:val="18"/>
              </w:rPr>
              <w:t>Documentation sent to</w:t>
            </w:r>
            <w:r w:rsidR="00746A35" w:rsidRPr="008C2ED1">
              <w:rPr>
                <w:sz w:val="18"/>
                <w:szCs w:val="18"/>
              </w:rPr>
              <w:t xml:space="preserve"> Area</w:t>
            </w:r>
            <w:r w:rsidRPr="008C2ED1">
              <w:rPr>
                <w:sz w:val="18"/>
                <w:szCs w:val="18"/>
              </w:rPr>
              <w:t xml:space="preserve"> </w:t>
            </w:r>
            <w:r w:rsidR="00746A35" w:rsidRPr="008C2ED1">
              <w:rPr>
                <w:sz w:val="18"/>
                <w:szCs w:val="18"/>
              </w:rPr>
              <w:t>Special Education C</w:t>
            </w:r>
            <w:r w:rsidRPr="008C2ED1">
              <w:rPr>
                <w:sz w:val="18"/>
                <w:szCs w:val="18"/>
              </w:rPr>
              <w:t>oordinator</w:t>
            </w:r>
          </w:p>
          <w:p w:rsidR="00AF72F9" w:rsidRPr="008C2ED1" w:rsidRDefault="00AF72F9" w:rsidP="00BB4720">
            <w:pPr>
              <w:rPr>
                <w:sz w:val="18"/>
                <w:szCs w:val="18"/>
              </w:rPr>
            </w:pPr>
          </w:p>
          <w:p w:rsidR="00AF72F9" w:rsidRPr="008C2ED1" w:rsidRDefault="00AF72F9" w:rsidP="00BB4720">
            <w:pPr>
              <w:rPr>
                <w:sz w:val="18"/>
                <w:szCs w:val="18"/>
              </w:rPr>
            </w:pPr>
            <w:r w:rsidRPr="008C2ED1">
              <w:rPr>
                <w:bCs/>
                <w:sz w:val="18"/>
                <w:szCs w:val="18"/>
              </w:rPr>
              <w:fldChar w:fldCharType="begin">
                <w:ffData>
                  <w:name w:val="Check1"/>
                  <w:enabled/>
                  <w:calcOnExit w:val="0"/>
                  <w:checkBox>
                    <w:sizeAuto/>
                    <w:default w:val="0"/>
                    <w:checked w:val="0"/>
                  </w:checkBox>
                </w:ffData>
              </w:fldChar>
            </w:r>
            <w:r w:rsidRPr="008C2ED1">
              <w:rPr>
                <w:bCs/>
                <w:sz w:val="18"/>
                <w:szCs w:val="18"/>
              </w:rPr>
              <w:instrText xml:space="preserve"> FORMCHECKBOX </w:instrText>
            </w:r>
            <w:r w:rsidR="002E550A">
              <w:rPr>
                <w:bCs/>
                <w:sz w:val="18"/>
                <w:szCs w:val="18"/>
              </w:rPr>
            </w:r>
            <w:r w:rsidR="002E550A">
              <w:rPr>
                <w:bCs/>
                <w:sz w:val="18"/>
                <w:szCs w:val="18"/>
              </w:rPr>
              <w:fldChar w:fldCharType="separate"/>
            </w:r>
            <w:r w:rsidRPr="008C2ED1">
              <w:rPr>
                <w:bCs/>
                <w:sz w:val="18"/>
                <w:szCs w:val="18"/>
              </w:rPr>
              <w:fldChar w:fldCharType="end"/>
            </w:r>
            <w:r w:rsidRPr="008C2ED1">
              <w:rPr>
                <w:bCs/>
                <w:sz w:val="18"/>
                <w:szCs w:val="18"/>
              </w:rPr>
              <w:t xml:space="preserve"> </w:t>
            </w:r>
            <w:r w:rsidRPr="008C2ED1">
              <w:rPr>
                <w:sz w:val="18"/>
                <w:szCs w:val="18"/>
              </w:rPr>
              <w:t xml:space="preserve">Report of staff injury (if needed) </w:t>
            </w:r>
          </w:p>
          <w:p w:rsidR="00AF72F9" w:rsidRPr="008C2ED1" w:rsidRDefault="00AF72F9" w:rsidP="00BB4720">
            <w:pPr>
              <w:rPr>
                <w:b/>
                <w:sz w:val="18"/>
                <w:szCs w:val="18"/>
              </w:rPr>
            </w:pPr>
          </w:p>
          <w:p w:rsidR="00AF72F9" w:rsidRPr="008C2ED1" w:rsidRDefault="00AF72F9" w:rsidP="00BB4720">
            <w:pPr>
              <w:rPr>
                <w:b/>
                <w:sz w:val="18"/>
                <w:szCs w:val="18"/>
              </w:rPr>
            </w:pPr>
            <w:r w:rsidRPr="008C2ED1">
              <w:rPr>
                <w:bCs/>
                <w:sz w:val="18"/>
                <w:szCs w:val="18"/>
              </w:rPr>
              <w:fldChar w:fldCharType="begin">
                <w:ffData>
                  <w:name w:val="Check1"/>
                  <w:enabled/>
                  <w:calcOnExit w:val="0"/>
                  <w:checkBox>
                    <w:sizeAuto/>
                    <w:default w:val="0"/>
                    <w:checked w:val="0"/>
                  </w:checkBox>
                </w:ffData>
              </w:fldChar>
            </w:r>
            <w:r w:rsidRPr="008C2ED1">
              <w:rPr>
                <w:bCs/>
                <w:sz w:val="18"/>
                <w:szCs w:val="18"/>
              </w:rPr>
              <w:instrText xml:space="preserve"> FORMCHECKBOX </w:instrText>
            </w:r>
            <w:r w:rsidR="002E550A">
              <w:rPr>
                <w:bCs/>
                <w:sz w:val="18"/>
                <w:szCs w:val="18"/>
              </w:rPr>
            </w:r>
            <w:r w:rsidR="002E550A">
              <w:rPr>
                <w:bCs/>
                <w:sz w:val="18"/>
                <w:szCs w:val="18"/>
              </w:rPr>
              <w:fldChar w:fldCharType="separate"/>
            </w:r>
            <w:r w:rsidRPr="008C2ED1">
              <w:rPr>
                <w:bCs/>
                <w:sz w:val="18"/>
                <w:szCs w:val="18"/>
              </w:rPr>
              <w:fldChar w:fldCharType="end"/>
            </w:r>
            <w:r w:rsidRPr="008C2ED1">
              <w:rPr>
                <w:bCs/>
                <w:sz w:val="18"/>
                <w:szCs w:val="18"/>
              </w:rPr>
              <w:t xml:space="preserve"> Other : explain_________________________________________</w:t>
            </w:r>
          </w:p>
          <w:p w:rsidR="00AF72F9" w:rsidRPr="008C2ED1" w:rsidRDefault="00AF72F9" w:rsidP="00BB4720">
            <w:pPr>
              <w:rPr>
                <w:b/>
                <w:sz w:val="18"/>
                <w:szCs w:val="18"/>
              </w:rPr>
            </w:pPr>
          </w:p>
        </w:tc>
      </w:tr>
    </w:tbl>
    <w:p w:rsidR="00AF72F9" w:rsidRPr="008C2ED1" w:rsidRDefault="00AF72F9" w:rsidP="00AF72F9">
      <w:pPr>
        <w:rPr>
          <w:b/>
          <w:sz w:val="18"/>
          <w:szCs w:val="18"/>
        </w:rPr>
      </w:pPr>
    </w:p>
    <w:tbl>
      <w:tblPr>
        <w:tblpPr w:leftFromText="180" w:rightFromText="180" w:vertAnchor="text" w:horzAnchor="margin" w:tblpX="36" w:tblpY="-179"/>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919"/>
        <w:gridCol w:w="2779"/>
      </w:tblGrid>
      <w:tr w:rsidR="008C2ED1" w:rsidRPr="008C2ED1" w:rsidTr="00BB4720">
        <w:trPr>
          <w:trHeight w:val="530"/>
        </w:trPr>
        <w:tc>
          <w:tcPr>
            <w:tcW w:w="6959" w:type="dxa"/>
            <w:gridSpan w:val="2"/>
          </w:tcPr>
          <w:p w:rsidR="00AF72F9" w:rsidRPr="008C2ED1" w:rsidRDefault="00AF72F9" w:rsidP="00BB4720">
            <w:pPr>
              <w:rPr>
                <w:b/>
                <w:sz w:val="18"/>
                <w:szCs w:val="18"/>
              </w:rPr>
            </w:pPr>
            <w:r w:rsidRPr="008C2ED1">
              <w:rPr>
                <w:b/>
                <w:sz w:val="18"/>
                <w:szCs w:val="18"/>
              </w:rPr>
              <w:t>Physical Intervention Incident Report Completed By:</w:t>
            </w:r>
          </w:p>
          <w:p w:rsidR="00AF72F9" w:rsidRPr="008C2ED1" w:rsidRDefault="00AF72F9" w:rsidP="00BB4720">
            <w:pPr>
              <w:rPr>
                <w:b/>
                <w:sz w:val="18"/>
                <w:szCs w:val="18"/>
              </w:rPr>
            </w:pPr>
          </w:p>
          <w:p w:rsidR="00AF72F9" w:rsidRPr="008C2ED1" w:rsidRDefault="00AF72F9" w:rsidP="00BB4720">
            <w:pPr>
              <w:rPr>
                <w:b/>
                <w:sz w:val="18"/>
                <w:szCs w:val="18"/>
              </w:rPr>
            </w:pPr>
          </w:p>
        </w:tc>
        <w:tc>
          <w:tcPr>
            <w:tcW w:w="2779" w:type="dxa"/>
          </w:tcPr>
          <w:p w:rsidR="00AF72F9" w:rsidRPr="008C2ED1" w:rsidRDefault="00AF72F9" w:rsidP="00BB4720">
            <w:pPr>
              <w:rPr>
                <w:sz w:val="18"/>
                <w:szCs w:val="18"/>
              </w:rPr>
            </w:pPr>
            <w:r w:rsidRPr="008C2ED1">
              <w:rPr>
                <w:sz w:val="18"/>
                <w:szCs w:val="18"/>
              </w:rPr>
              <w:t>Date Completed:</w:t>
            </w:r>
          </w:p>
        </w:tc>
      </w:tr>
      <w:tr w:rsidR="008C2ED1" w:rsidRPr="008C2ED1" w:rsidTr="00BB4720">
        <w:trPr>
          <w:trHeight w:val="418"/>
        </w:trPr>
        <w:tc>
          <w:tcPr>
            <w:tcW w:w="5040" w:type="dxa"/>
            <w:shd w:val="clear" w:color="auto" w:fill="auto"/>
          </w:tcPr>
          <w:p w:rsidR="00AF72F9" w:rsidRPr="008C2ED1" w:rsidRDefault="00AF72F9" w:rsidP="00BB4720">
            <w:pPr>
              <w:rPr>
                <w:b/>
                <w:sz w:val="18"/>
                <w:szCs w:val="18"/>
              </w:rPr>
            </w:pPr>
            <w:r w:rsidRPr="008C2ED1">
              <w:rPr>
                <w:b/>
                <w:sz w:val="18"/>
                <w:szCs w:val="18"/>
              </w:rPr>
              <w:t>PARENT/GUARDIAN INFORMED BY:</w:t>
            </w:r>
          </w:p>
        </w:tc>
        <w:tc>
          <w:tcPr>
            <w:tcW w:w="1919" w:type="dxa"/>
          </w:tcPr>
          <w:p w:rsidR="00AF72F9" w:rsidRPr="008C2ED1" w:rsidRDefault="00AF72F9" w:rsidP="00BB4720">
            <w:pPr>
              <w:rPr>
                <w:b/>
                <w:sz w:val="18"/>
                <w:szCs w:val="18"/>
              </w:rPr>
            </w:pPr>
            <w:r w:rsidRPr="008C2ED1">
              <w:rPr>
                <w:b/>
                <w:sz w:val="18"/>
                <w:szCs w:val="18"/>
              </w:rPr>
              <w:t>DATE:</w:t>
            </w:r>
          </w:p>
        </w:tc>
        <w:tc>
          <w:tcPr>
            <w:tcW w:w="2779" w:type="dxa"/>
          </w:tcPr>
          <w:p w:rsidR="00AF72F9" w:rsidRPr="008C2ED1" w:rsidRDefault="00AF72F9" w:rsidP="00BB4720">
            <w:pPr>
              <w:rPr>
                <w:b/>
                <w:sz w:val="18"/>
                <w:szCs w:val="18"/>
              </w:rPr>
            </w:pPr>
          </w:p>
          <w:p w:rsidR="00AF72F9" w:rsidRPr="008C2ED1" w:rsidRDefault="00AF72F9" w:rsidP="00BB4720">
            <w:pPr>
              <w:rPr>
                <w:b/>
                <w:sz w:val="18"/>
                <w:szCs w:val="18"/>
              </w:rPr>
            </w:pPr>
            <w:r w:rsidRPr="008C2ED1">
              <w:rPr>
                <w:b/>
                <w:sz w:val="18"/>
                <w:szCs w:val="18"/>
              </w:rPr>
              <w:fldChar w:fldCharType="begin">
                <w:ffData>
                  <w:name w:val="Check3"/>
                  <w:enabled/>
                  <w:calcOnExit w:val="0"/>
                  <w:checkBox>
                    <w:sizeAuto/>
                    <w:default w:val="0"/>
                  </w:checkBox>
                </w:ffData>
              </w:fldChar>
            </w:r>
            <w:r w:rsidRPr="008C2ED1">
              <w:rPr>
                <w:b/>
                <w:sz w:val="18"/>
                <w:szCs w:val="18"/>
              </w:rPr>
              <w:instrText xml:space="preserve"> FORMCHECKBOX </w:instrText>
            </w:r>
            <w:r w:rsidR="002E550A">
              <w:rPr>
                <w:b/>
                <w:sz w:val="18"/>
                <w:szCs w:val="18"/>
              </w:rPr>
            </w:r>
            <w:r w:rsidR="002E550A">
              <w:rPr>
                <w:b/>
                <w:sz w:val="18"/>
                <w:szCs w:val="18"/>
              </w:rPr>
              <w:fldChar w:fldCharType="separate"/>
            </w:r>
            <w:r w:rsidRPr="008C2ED1">
              <w:rPr>
                <w:b/>
                <w:sz w:val="18"/>
                <w:szCs w:val="18"/>
              </w:rPr>
              <w:fldChar w:fldCharType="end"/>
            </w:r>
            <w:r w:rsidRPr="008C2ED1">
              <w:rPr>
                <w:sz w:val="18"/>
                <w:szCs w:val="18"/>
              </w:rPr>
              <w:t xml:space="preserve">by phone         </w:t>
            </w:r>
            <w:r w:rsidRPr="008C2ED1">
              <w:rPr>
                <w:sz w:val="18"/>
                <w:szCs w:val="18"/>
              </w:rPr>
              <w:fldChar w:fldCharType="begin">
                <w:ffData>
                  <w:name w:val="Check4"/>
                  <w:enabled/>
                  <w:calcOnExit w:val="0"/>
                  <w:checkBox>
                    <w:sizeAuto/>
                    <w:default w:val="0"/>
                  </w:checkBox>
                </w:ffData>
              </w:fldChar>
            </w:r>
            <w:r w:rsidRPr="008C2ED1">
              <w:rPr>
                <w:sz w:val="18"/>
                <w:szCs w:val="18"/>
              </w:rPr>
              <w:instrText xml:space="preserve"> FORMCHECKBOX </w:instrText>
            </w:r>
            <w:r w:rsidR="002E550A">
              <w:rPr>
                <w:sz w:val="18"/>
                <w:szCs w:val="18"/>
              </w:rPr>
            </w:r>
            <w:r w:rsidR="002E550A">
              <w:rPr>
                <w:sz w:val="18"/>
                <w:szCs w:val="18"/>
              </w:rPr>
              <w:fldChar w:fldCharType="separate"/>
            </w:r>
            <w:r w:rsidRPr="008C2ED1">
              <w:rPr>
                <w:sz w:val="18"/>
                <w:szCs w:val="18"/>
              </w:rPr>
              <w:fldChar w:fldCharType="end"/>
            </w:r>
            <w:r w:rsidRPr="008C2ED1">
              <w:rPr>
                <w:sz w:val="18"/>
                <w:szCs w:val="18"/>
              </w:rPr>
              <w:t>in person</w:t>
            </w:r>
          </w:p>
        </w:tc>
      </w:tr>
    </w:tbl>
    <w:p w:rsidR="00AF72F9" w:rsidRPr="008C2ED1" w:rsidRDefault="00AF72F9" w:rsidP="00AF72F9"/>
    <w:tbl>
      <w:tblPr>
        <w:tblpPr w:leftFromText="180" w:rightFromText="180" w:vertAnchor="text" w:horzAnchor="margin" w:tblpX="36" w:tblpY="86"/>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2"/>
        <w:gridCol w:w="4628"/>
        <w:gridCol w:w="1319"/>
        <w:gridCol w:w="2429"/>
      </w:tblGrid>
      <w:tr w:rsidR="008C2ED1" w:rsidRPr="008C2ED1" w:rsidTr="00BB4720">
        <w:trPr>
          <w:trHeight w:val="414"/>
        </w:trPr>
        <w:tc>
          <w:tcPr>
            <w:tcW w:w="9738" w:type="dxa"/>
            <w:gridSpan w:val="4"/>
            <w:tcBorders>
              <w:top w:val="single" w:sz="4" w:space="0" w:color="auto"/>
            </w:tcBorders>
            <w:shd w:val="clear" w:color="auto" w:fill="F3F3F3"/>
            <w:vAlign w:val="center"/>
          </w:tcPr>
          <w:p w:rsidR="00AF72F9" w:rsidRPr="008C2ED1" w:rsidRDefault="00AF72F9" w:rsidP="00BB4720">
            <w:pPr>
              <w:rPr>
                <w:b/>
                <w:sz w:val="18"/>
                <w:szCs w:val="18"/>
              </w:rPr>
            </w:pPr>
            <w:r w:rsidRPr="008C2ED1">
              <w:rPr>
                <w:b/>
                <w:sz w:val="18"/>
                <w:szCs w:val="18"/>
              </w:rPr>
              <w:t>PHYSICAL INTERVENTION PERFORMED  BY:</w:t>
            </w:r>
          </w:p>
        </w:tc>
      </w:tr>
      <w:tr w:rsidR="008C2ED1" w:rsidRPr="008C2ED1" w:rsidTr="00BB4720">
        <w:trPr>
          <w:trHeight w:val="414"/>
        </w:trPr>
        <w:tc>
          <w:tcPr>
            <w:tcW w:w="1362" w:type="dxa"/>
            <w:shd w:val="clear" w:color="auto" w:fill="F3F3F3"/>
            <w:vAlign w:val="center"/>
          </w:tcPr>
          <w:p w:rsidR="00AF72F9" w:rsidRPr="008C2ED1" w:rsidRDefault="00AF72F9" w:rsidP="00BB4720">
            <w:pPr>
              <w:pStyle w:val="Heading6"/>
              <w:rPr>
                <w:sz w:val="18"/>
                <w:szCs w:val="18"/>
              </w:rPr>
            </w:pPr>
            <w:r w:rsidRPr="008C2ED1">
              <w:rPr>
                <w:sz w:val="18"/>
                <w:szCs w:val="18"/>
              </w:rPr>
              <w:t>Staff Member</w:t>
            </w:r>
          </w:p>
        </w:tc>
        <w:tc>
          <w:tcPr>
            <w:tcW w:w="4628" w:type="dxa"/>
            <w:vAlign w:val="center"/>
          </w:tcPr>
          <w:p w:rsidR="00AF72F9" w:rsidRPr="008C2ED1" w:rsidRDefault="00AF72F9" w:rsidP="00BB4720">
            <w:pPr>
              <w:rPr>
                <w:sz w:val="18"/>
                <w:szCs w:val="18"/>
              </w:rPr>
            </w:pPr>
          </w:p>
          <w:p w:rsidR="00AF72F9" w:rsidRPr="008C2ED1" w:rsidRDefault="00AF72F9" w:rsidP="00BB4720">
            <w:pPr>
              <w:rPr>
                <w:b/>
                <w:bCs/>
                <w:sz w:val="18"/>
                <w:szCs w:val="18"/>
              </w:rPr>
            </w:pPr>
          </w:p>
        </w:tc>
        <w:tc>
          <w:tcPr>
            <w:tcW w:w="1319" w:type="dxa"/>
            <w:shd w:val="clear" w:color="auto" w:fill="F3F3F3"/>
            <w:vAlign w:val="center"/>
          </w:tcPr>
          <w:p w:rsidR="00AF72F9" w:rsidRPr="008C2ED1" w:rsidRDefault="00AF72F9" w:rsidP="00BB4720">
            <w:pPr>
              <w:pStyle w:val="Heading1"/>
              <w:jc w:val="left"/>
              <w:rPr>
                <w:rFonts w:ascii="Times New Roman" w:hAnsi="Times New Roman"/>
                <w:sz w:val="18"/>
                <w:szCs w:val="18"/>
              </w:rPr>
            </w:pPr>
            <w:r w:rsidRPr="008C2ED1">
              <w:rPr>
                <w:rFonts w:ascii="Times New Roman" w:hAnsi="Times New Roman"/>
                <w:sz w:val="18"/>
                <w:szCs w:val="18"/>
              </w:rPr>
              <w:t>Date</w:t>
            </w:r>
          </w:p>
        </w:tc>
        <w:tc>
          <w:tcPr>
            <w:tcW w:w="2429" w:type="dxa"/>
            <w:vAlign w:val="center"/>
          </w:tcPr>
          <w:p w:rsidR="00AF72F9" w:rsidRPr="008C2ED1" w:rsidRDefault="00AF72F9" w:rsidP="00BB4720">
            <w:pPr>
              <w:rPr>
                <w:sz w:val="18"/>
                <w:szCs w:val="18"/>
              </w:rPr>
            </w:pPr>
          </w:p>
        </w:tc>
      </w:tr>
      <w:tr w:rsidR="008C2ED1" w:rsidRPr="008C2ED1" w:rsidTr="00BB4720">
        <w:trPr>
          <w:trHeight w:val="414"/>
        </w:trPr>
        <w:tc>
          <w:tcPr>
            <w:tcW w:w="1362" w:type="dxa"/>
            <w:shd w:val="clear" w:color="auto" w:fill="F3F3F3"/>
            <w:vAlign w:val="center"/>
          </w:tcPr>
          <w:p w:rsidR="00AF72F9" w:rsidRPr="008C2ED1" w:rsidRDefault="00AF72F9" w:rsidP="00BB4720">
            <w:pPr>
              <w:pStyle w:val="Heading6"/>
              <w:rPr>
                <w:sz w:val="18"/>
                <w:szCs w:val="18"/>
              </w:rPr>
            </w:pPr>
            <w:r w:rsidRPr="008C2ED1">
              <w:rPr>
                <w:sz w:val="18"/>
                <w:szCs w:val="18"/>
              </w:rPr>
              <w:t>Staff Member</w:t>
            </w:r>
          </w:p>
        </w:tc>
        <w:tc>
          <w:tcPr>
            <w:tcW w:w="4628" w:type="dxa"/>
            <w:vAlign w:val="center"/>
          </w:tcPr>
          <w:p w:rsidR="00AF72F9" w:rsidRPr="008C2ED1" w:rsidRDefault="00AF72F9" w:rsidP="00BB4720">
            <w:pPr>
              <w:rPr>
                <w:b/>
                <w:bCs/>
                <w:sz w:val="18"/>
                <w:szCs w:val="18"/>
              </w:rPr>
            </w:pPr>
          </w:p>
          <w:p w:rsidR="00AF72F9" w:rsidRPr="008C2ED1" w:rsidRDefault="00AF72F9" w:rsidP="00BB4720">
            <w:pPr>
              <w:rPr>
                <w:b/>
                <w:bCs/>
                <w:sz w:val="18"/>
                <w:szCs w:val="18"/>
              </w:rPr>
            </w:pPr>
          </w:p>
        </w:tc>
        <w:tc>
          <w:tcPr>
            <w:tcW w:w="1319" w:type="dxa"/>
            <w:shd w:val="clear" w:color="auto" w:fill="F3F3F3"/>
            <w:vAlign w:val="center"/>
          </w:tcPr>
          <w:p w:rsidR="00AF72F9" w:rsidRPr="008C2ED1" w:rsidRDefault="00AF72F9" w:rsidP="00BB4720">
            <w:pPr>
              <w:pStyle w:val="Heading1"/>
              <w:jc w:val="left"/>
              <w:rPr>
                <w:rFonts w:ascii="Times New Roman" w:hAnsi="Times New Roman"/>
                <w:sz w:val="18"/>
                <w:szCs w:val="18"/>
              </w:rPr>
            </w:pPr>
            <w:r w:rsidRPr="008C2ED1">
              <w:rPr>
                <w:rFonts w:ascii="Times New Roman" w:hAnsi="Times New Roman"/>
                <w:sz w:val="18"/>
                <w:szCs w:val="18"/>
              </w:rPr>
              <w:t>Date</w:t>
            </w:r>
          </w:p>
        </w:tc>
        <w:tc>
          <w:tcPr>
            <w:tcW w:w="2429" w:type="dxa"/>
            <w:vAlign w:val="center"/>
          </w:tcPr>
          <w:p w:rsidR="00AF72F9" w:rsidRPr="008C2ED1" w:rsidRDefault="00AF72F9" w:rsidP="00BB4720">
            <w:pPr>
              <w:rPr>
                <w:sz w:val="18"/>
                <w:szCs w:val="18"/>
              </w:rPr>
            </w:pPr>
          </w:p>
        </w:tc>
      </w:tr>
      <w:tr w:rsidR="008C2ED1" w:rsidRPr="008C2ED1" w:rsidTr="00BB4720">
        <w:trPr>
          <w:trHeight w:val="414"/>
        </w:trPr>
        <w:tc>
          <w:tcPr>
            <w:tcW w:w="1362" w:type="dxa"/>
            <w:shd w:val="clear" w:color="auto" w:fill="F3F3F3"/>
            <w:vAlign w:val="center"/>
          </w:tcPr>
          <w:p w:rsidR="00AF72F9" w:rsidRPr="008C2ED1" w:rsidRDefault="00AF72F9" w:rsidP="00BB4720">
            <w:pPr>
              <w:pStyle w:val="Heading6"/>
              <w:rPr>
                <w:sz w:val="18"/>
                <w:szCs w:val="18"/>
              </w:rPr>
            </w:pPr>
            <w:r w:rsidRPr="008C2ED1">
              <w:rPr>
                <w:sz w:val="18"/>
                <w:szCs w:val="18"/>
              </w:rPr>
              <w:t>Staff Member</w:t>
            </w:r>
          </w:p>
        </w:tc>
        <w:tc>
          <w:tcPr>
            <w:tcW w:w="4628" w:type="dxa"/>
            <w:vAlign w:val="center"/>
          </w:tcPr>
          <w:p w:rsidR="00AF72F9" w:rsidRPr="008C2ED1" w:rsidRDefault="00AF72F9" w:rsidP="00BB4720">
            <w:pPr>
              <w:rPr>
                <w:sz w:val="18"/>
                <w:szCs w:val="18"/>
              </w:rPr>
            </w:pPr>
          </w:p>
          <w:p w:rsidR="00AF72F9" w:rsidRPr="008C2ED1" w:rsidRDefault="00AF72F9" w:rsidP="00BB4720">
            <w:pPr>
              <w:rPr>
                <w:b/>
                <w:bCs/>
                <w:sz w:val="18"/>
                <w:szCs w:val="18"/>
              </w:rPr>
            </w:pPr>
          </w:p>
        </w:tc>
        <w:tc>
          <w:tcPr>
            <w:tcW w:w="1319" w:type="dxa"/>
            <w:shd w:val="clear" w:color="auto" w:fill="F3F3F3"/>
            <w:vAlign w:val="center"/>
          </w:tcPr>
          <w:p w:rsidR="00AF72F9" w:rsidRPr="008C2ED1" w:rsidRDefault="00AF72F9" w:rsidP="00BB4720">
            <w:pPr>
              <w:pStyle w:val="Heading1"/>
              <w:jc w:val="left"/>
              <w:rPr>
                <w:rFonts w:ascii="Times New Roman" w:hAnsi="Times New Roman"/>
                <w:sz w:val="18"/>
                <w:szCs w:val="18"/>
              </w:rPr>
            </w:pPr>
            <w:r w:rsidRPr="008C2ED1">
              <w:rPr>
                <w:rFonts w:ascii="Times New Roman" w:hAnsi="Times New Roman"/>
                <w:sz w:val="18"/>
                <w:szCs w:val="18"/>
              </w:rPr>
              <w:t>Date</w:t>
            </w:r>
          </w:p>
        </w:tc>
        <w:tc>
          <w:tcPr>
            <w:tcW w:w="2429" w:type="dxa"/>
            <w:vAlign w:val="center"/>
          </w:tcPr>
          <w:p w:rsidR="00AF72F9" w:rsidRPr="008C2ED1" w:rsidRDefault="00AF72F9" w:rsidP="00BB4720">
            <w:pPr>
              <w:rPr>
                <w:sz w:val="18"/>
                <w:szCs w:val="18"/>
              </w:rPr>
            </w:pPr>
          </w:p>
        </w:tc>
      </w:tr>
    </w:tbl>
    <w:p w:rsidR="00AF72F9" w:rsidRPr="008C2ED1" w:rsidRDefault="00AF72F9" w:rsidP="00AF72F9">
      <w:pPr>
        <w:ind w:left="1440" w:hanging="1440"/>
        <w:rPr>
          <w:sz w:val="16"/>
          <w:szCs w:val="16"/>
        </w:rPr>
      </w:pPr>
      <w:r w:rsidRPr="008C2ED1">
        <w:rPr>
          <w:sz w:val="16"/>
          <w:szCs w:val="16"/>
        </w:rPr>
        <w:tab/>
      </w:r>
    </w:p>
    <w:p w:rsidR="00AF72F9" w:rsidRPr="008C2ED1" w:rsidRDefault="00AF72F9" w:rsidP="00AF72F9">
      <w:pPr>
        <w:rPr>
          <w:sz w:val="16"/>
          <w:szCs w:val="16"/>
        </w:rPr>
      </w:pPr>
    </w:p>
    <w:tbl>
      <w:tblPr>
        <w:tblpPr w:leftFromText="180" w:rightFromText="180" w:vertAnchor="text" w:horzAnchor="margin" w:tblpX="36" w:tblpY="86"/>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0"/>
        <w:gridCol w:w="1319"/>
        <w:gridCol w:w="2429"/>
      </w:tblGrid>
      <w:tr w:rsidR="008C2ED1" w:rsidRPr="008C2ED1" w:rsidTr="00BB4720">
        <w:trPr>
          <w:trHeight w:val="414"/>
        </w:trPr>
        <w:tc>
          <w:tcPr>
            <w:tcW w:w="9738" w:type="dxa"/>
            <w:gridSpan w:val="3"/>
            <w:tcBorders>
              <w:top w:val="single" w:sz="4" w:space="0" w:color="auto"/>
            </w:tcBorders>
            <w:shd w:val="clear" w:color="auto" w:fill="F3F3F3"/>
            <w:vAlign w:val="center"/>
          </w:tcPr>
          <w:p w:rsidR="00AF72F9" w:rsidRPr="008C2ED1" w:rsidRDefault="00AF72F9" w:rsidP="00BB4720">
            <w:pPr>
              <w:rPr>
                <w:b/>
                <w:sz w:val="18"/>
                <w:szCs w:val="18"/>
              </w:rPr>
            </w:pPr>
            <w:r w:rsidRPr="008C2ED1">
              <w:rPr>
                <w:b/>
                <w:sz w:val="18"/>
                <w:szCs w:val="18"/>
              </w:rPr>
              <w:t>PHYSICAL INTERVENTION INCIDENT WITNESSED BY:</w:t>
            </w:r>
          </w:p>
        </w:tc>
      </w:tr>
      <w:tr w:rsidR="008C2ED1" w:rsidRPr="008C2ED1" w:rsidTr="00DB5E40">
        <w:trPr>
          <w:trHeight w:val="414"/>
        </w:trPr>
        <w:tc>
          <w:tcPr>
            <w:tcW w:w="5990" w:type="dxa"/>
            <w:shd w:val="clear" w:color="auto" w:fill="auto"/>
            <w:vAlign w:val="center"/>
          </w:tcPr>
          <w:p w:rsidR="00DB5E40" w:rsidRPr="008C2ED1" w:rsidRDefault="00DB5E40" w:rsidP="00BB4720">
            <w:pPr>
              <w:rPr>
                <w:sz w:val="18"/>
                <w:szCs w:val="18"/>
              </w:rPr>
            </w:pPr>
          </w:p>
          <w:p w:rsidR="00DB5E40" w:rsidRPr="008C2ED1" w:rsidRDefault="00DB5E40" w:rsidP="00BB4720">
            <w:pPr>
              <w:rPr>
                <w:b/>
                <w:bCs/>
                <w:sz w:val="18"/>
                <w:szCs w:val="18"/>
              </w:rPr>
            </w:pPr>
          </w:p>
        </w:tc>
        <w:tc>
          <w:tcPr>
            <w:tcW w:w="1319" w:type="dxa"/>
            <w:shd w:val="clear" w:color="auto" w:fill="F3F3F3"/>
            <w:vAlign w:val="center"/>
          </w:tcPr>
          <w:p w:rsidR="00DB5E40" w:rsidRPr="008C2ED1" w:rsidRDefault="00DB5E40" w:rsidP="00BB4720">
            <w:pPr>
              <w:pStyle w:val="Heading1"/>
              <w:jc w:val="left"/>
              <w:rPr>
                <w:rFonts w:ascii="Times New Roman" w:hAnsi="Times New Roman"/>
                <w:sz w:val="18"/>
                <w:szCs w:val="18"/>
              </w:rPr>
            </w:pPr>
            <w:r w:rsidRPr="008C2ED1">
              <w:rPr>
                <w:rFonts w:ascii="Times New Roman" w:hAnsi="Times New Roman"/>
                <w:sz w:val="18"/>
                <w:szCs w:val="18"/>
              </w:rPr>
              <w:t>Date</w:t>
            </w:r>
          </w:p>
        </w:tc>
        <w:tc>
          <w:tcPr>
            <w:tcW w:w="2429" w:type="dxa"/>
            <w:vAlign w:val="center"/>
          </w:tcPr>
          <w:p w:rsidR="00DB5E40" w:rsidRPr="008C2ED1" w:rsidRDefault="00DB5E40" w:rsidP="00BB4720">
            <w:pPr>
              <w:rPr>
                <w:sz w:val="18"/>
                <w:szCs w:val="18"/>
              </w:rPr>
            </w:pPr>
          </w:p>
        </w:tc>
      </w:tr>
      <w:tr w:rsidR="008C2ED1" w:rsidRPr="008C2ED1" w:rsidTr="00DB5E40">
        <w:trPr>
          <w:trHeight w:val="414"/>
        </w:trPr>
        <w:tc>
          <w:tcPr>
            <w:tcW w:w="5990" w:type="dxa"/>
            <w:shd w:val="clear" w:color="auto" w:fill="auto"/>
            <w:vAlign w:val="center"/>
          </w:tcPr>
          <w:p w:rsidR="00DB5E40" w:rsidRPr="008C2ED1" w:rsidRDefault="00DB5E40" w:rsidP="00BB4720">
            <w:pPr>
              <w:rPr>
                <w:b/>
                <w:bCs/>
                <w:sz w:val="18"/>
                <w:szCs w:val="18"/>
              </w:rPr>
            </w:pPr>
          </w:p>
          <w:p w:rsidR="00DB5E40" w:rsidRPr="008C2ED1" w:rsidRDefault="00DB5E40" w:rsidP="00BB4720">
            <w:pPr>
              <w:rPr>
                <w:b/>
                <w:bCs/>
                <w:sz w:val="18"/>
                <w:szCs w:val="18"/>
              </w:rPr>
            </w:pPr>
          </w:p>
        </w:tc>
        <w:tc>
          <w:tcPr>
            <w:tcW w:w="1319" w:type="dxa"/>
            <w:shd w:val="clear" w:color="auto" w:fill="F3F3F3"/>
            <w:vAlign w:val="center"/>
          </w:tcPr>
          <w:p w:rsidR="00DB5E40" w:rsidRPr="008C2ED1" w:rsidRDefault="00DB5E40" w:rsidP="00BB4720">
            <w:pPr>
              <w:pStyle w:val="Heading1"/>
              <w:jc w:val="left"/>
              <w:rPr>
                <w:rFonts w:ascii="Times New Roman" w:hAnsi="Times New Roman"/>
                <w:sz w:val="18"/>
                <w:szCs w:val="18"/>
              </w:rPr>
            </w:pPr>
            <w:r w:rsidRPr="008C2ED1">
              <w:rPr>
                <w:rFonts w:ascii="Times New Roman" w:hAnsi="Times New Roman"/>
                <w:sz w:val="18"/>
                <w:szCs w:val="18"/>
              </w:rPr>
              <w:t>Date</w:t>
            </w:r>
          </w:p>
        </w:tc>
        <w:tc>
          <w:tcPr>
            <w:tcW w:w="2429" w:type="dxa"/>
            <w:vAlign w:val="center"/>
          </w:tcPr>
          <w:p w:rsidR="00DB5E40" w:rsidRPr="008C2ED1" w:rsidRDefault="00DB5E40" w:rsidP="00BB4720">
            <w:pPr>
              <w:rPr>
                <w:sz w:val="18"/>
                <w:szCs w:val="18"/>
              </w:rPr>
            </w:pPr>
          </w:p>
        </w:tc>
      </w:tr>
      <w:tr w:rsidR="008C2ED1" w:rsidRPr="008C2ED1" w:rsidTr="00DB5E40">
        <w:trPr>
          <w:trHeight w:val="414"/>
        </w:trPr>
        <w:tc>
          <w:tcPr>
            <w:tcW w:w="5990" w:type="dxa"/>
            <w:shd w:val="clear" w:color="auto" w:fill="auto"/>
            <w:vAlign w:val="center"/>
          </w:tcPr>
          <w:p w:rsidR="00DB5E40" w:rsidRPr="008C2ED1" w:rsidRDefault="00DB5E40" w:rsidP="00BB4720">
            <w:pPr>
              <w:rPr>
                <w:sz w:val="18"/>
                <w:szCs w:val="18"/>
              </w:rPr>
            </w:pPr>
          </w:p>
          <w:p w:rsidR="00DB5E40" w:rsidRPr="008C2ED1" w:rsidRDefault="00DB5E40" w:rsidP="00BB4720">
            <w:pPr>
              <w:rPr>
                <w:b/>
                <w:bCs/>
                <w:sz w:val="18"/>
                <w:szCs w:val="18"/>
              </w:rPr>
            </w:pPr>
          </w:p>
        </w:tc>
        <w:tc>
          <w:tcPr>
            <w:tcW w:w="1319" w:type="dxa"/>
            <w:shd w:val="clear" w:color="auto" w:fill="F3F3F3"/>
            <w:vAlign w:val="center"/>
          </w:tcPr>
          <w:p w:rsidR="00DB5E40" w:rsidRPr="008C2ED1" w:rsidRDefault="00DB5E40" w:rsidP="00BB4720">
            <w:pPr>
              <w:pStyle w:val="Heading1"/>
              <w:jc w:val="left"/>
              <w:rPr>
                <w:rFonts w:ascii="Times New Roman" w:hAnsi="Times New Roman"/>
                <w:sz w:val="18"/>
                <w:szCs w:val="18"/>
              </w:rPr>
            </w:pPr>
            <w:r w:rsidRPr="008C2ED1">
              <w:rPr>
                <w:rFonts w:ascii="Times New Roman" w:hAnsi="Times New Roman"/>
                <w:sz w:val="18"/>
                <w:szCs w:val="18"/>
              </w:rPr>
              <w:t>Date</w:t>
            </w:r>
          </w:p>
        </w:tc>
        <w:tc>
          <w:tcPr>
            <w:tcW w:w="2429" w:type="dxa"/>
            <w:vAlign w:val="center"/>
          </w:tcPr>
          <w:p w:rsidR="00DB5E40" w:rsidRPr="008C2ED1" w:rsidRDefault="00DB5E40" w:rsidP="00BB4720">
            <w:pPr>
              <w:rPr>
                <w:sz w:val="18"/>
                <w:szCs w:val="18"/>
              </w:rPr>
            </w:pPr>
          </w:p>
        </w:tc>
      </w:tr>
    </w:tbl>
    <w:p w:rsidR="00AF72F9" w:rsidRPr="008C2ED1" w:rsidRDefault="00AF72F9" w:rsidP="00AF72F9">
      <w:pPr>
        <w:spacing w:line="216" w:lineRule="auto"/>
        <w:ind w:left="7200" w:firstLine="360"/>
        <w:rPr>
          <w:sz w:val="18"/>
          <w:szCs w:val="18"/>
        </w:rPr>
      </w:pPr>
    </w:p>
    <w:p w:rsidR="00AF72F9" w:rsidRPr="008C2ED1" w:rsidRDefault="00AF72F9" w:rsidP="00AF72F9">
      <w:pPr>
        <w:spacing w:line="216" w:lineRule="auto"/>
        <w:ind w:left="7200" w:firstLine="360"/>
        <w:rPr>
          <w:sz w:val="18"/>
          <w:szCs w:val="18"/>
        </w:rPr>
      </w:pPr>
    </w:p>
    <w:tbl>
      <w:tblPr>
        <w:tblpPr w:leftFromText="180" w:rightFromText="180" w:vertAnchor="text" w:horzAnchor="margin" w:tblpX="36" w:tblpY="86"/>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2"/>
        <w:gridCol w:w="4628"/>
        <w:gridCol w:w="1319"/>
        <w:gridCol w:w="2429"/>
      </w:tblGrid>
      <w:tr w:rsidR="008C2ED1" w:rsidRPr="008C2ED1" w:rsidTr="00BB4720">
        <w:trPr>
          <w:trHeight w:val="414"/>
        </w:trPr>
        <w:tc>
          <w:tcPr>
            <w:tcW w:w="1362" w:type="dxa"/>
            <w:tcBorders>
              <w:bottom w:val="single" w:sz="4" w:space="0" w:color="auto"/>
            </w:tcBorders>
            <w:shd w:val="clear" w:color="auto" w:fill="F3F3F3"/>
            <w:vAlign w:val="center"/>
          </w:tcPr>
          <w:p w:rsidR="00AF72F9" w:rsidRPr="008C2ED1" w:rsidRDefault="00AF72F9" w:rsidP="00BB4720">
            <w:pPr>
              <w:pStyle w:val="Heading6"/>
              <w:rPr>
                <w:sz w:val="18"/>
                <w:szCs w:val="18"/>
              </w:rPr>
            </w:pPr>
            <w:r w:rsidRPr="008C2ED1">
              <w:rPr>
                <w:sz w:val="18"/>
                <w:szCs w:val="18"/>
              </w:rPr>
              <w:t xml:space="preserve">Signature of Principal </w:t>
            </w:r>
          </w:p>
        </w:tc>
        <w:tc>
          <w:tcPr>
            <w:tcW w:w="4628" w:type="dxa"/>
            <w:tcBorders>
              <w:bottom w:val="single" w:sz="4" w:space="0" w:color="auto"/>
            </w:tcBorders>
            <w:vAlign w:val="center"/>
          </w:tcPr>
          <w:p w:rsidR="00AF72F9" w:rsidRPr="008C2ED1" w:rsidRDefault="00AF72F9" w:rsidP="00BB4720">
            <w:pPr>
              <w:rPr>
                <w:b/>
                <w:bCs/>
                <w:sz w:val="18"/>
                <w:szCs w:val="18"/>
              </w:rPr>
            </w:pPr>
          </w:p>
        </w:tc>
        <w:tc>
          <w:tcPr>
            <w:tcW w:w="1319" w:type="dxa"/>
            <w:tcBorders>
              <w:bottom w:val="single" w:sz="4" w:space="0" w:color="auto"/>
            </w:tcBorders>
            <w:shd w:val="clear" w:color="auto" w:fill="F3F3F3"/>
            <w:vAlign w:val="center"/>
          </w:tcPr>
          <w:p w:rsidR="00AF72F9" w:rsidRPr="008C2ED1" w:rsidRDefault="00AF72F9" w:rsidP="00BB4720">
            <w:pPr>
              <w:pStyle w:val="Heading1"/>
              <w:jc w:val="left"/>
              <w:rPr>
                <w:rFonts w:ascii="Times New Roman" w:hAnsi="Times New Roman"/>
                <w:sz w:val="18"/>
                <w:szCs w:val="18"/>
              </w:rPr>
            </w:pPr>
            <w:r w:rsidRPr="008C2ED1">
              <w:rPr>
                <w:rFonts w:ascii="Times New Roman" w:hAnsi="Times New Roman"/>
                <w:sz w:val="18"/>
                <w:szCs w:val="18"/>
              </w:rPr>
              <w:t>Date</w:t>
            </w:r>
          </w:p>
        </w:tc>
        <w:tc>
          <w:tcPr>
            <w:tcW w:w="2429" w:type="dxa"/>
            <w:tcBorders>
              <w:bottom w:val="single" w:sz="4" w:space="0" w:color="auto"/>
            </w:tcBorders>
            <w:vAlign w:val="center"/>
          </w:tcPr>
          <w:p w:rsidR="00AF72F9" w:rsidRPr="008C2ED1" w:rsidRDefault="00AF72F9" w:rsidP="00BB4720">
            <w:pPr>
              <w:rPr>
                <w:sz w:val="18"/>
                <w:szCs w:val="18"/>
              </w:rPr>
            </w:pPr>
          </w:p>
        </w:tc>
      </w:tr>
    </w:tbl>
    <w:p w:rsidR="00AF72F9" w:rsidRPr="008C2ED1" w:rsidRDefault="00AF72F9" w:rsidP="00AF72F9">
      <w:pPr>
        <w:spacing w:line="216" w:lineRule="auto"/>
        <w:ind w:left="7200" w:firstLine="360"/>
        <w:rPr>
          <w:sz w:val="18"/>
          <w:szCs w:val="18"/>
        </w:rPr>
      </w:pPr>
    </w:p>
    <w:p w:rsidR="00AF72F9" w:rsidRDefault="00AF72F9" w:rsidP="00AF72F9">
      <w:pPr>
        <w:rPr>
          <w:sz w:val="16"/>
          <w:szCs w:val="16"/>
        </w:rPr>
      </w:pPr>
      <w:r w:rsidRPr="008C2ED1">
        <w:rPr>
          <w:sz w:val="16"/>
          <w:szCs w:val="16"/>
        </w:rPr>
        <w:fldChar w:fldCharType="begin">
          <w:ffData>
            <w:name w:val="Check5"/>
            <w:enabled/>
            <w:calcOnExit w:val="0"/>
            <w:checkBox>
              <w:sizeAuto/>
              <w:default w:val="0"/>
            </w:checkBox>
          </w:ffData>
        </w:fldChar>
      </w:r>
      <w:r w:rsidRPr="008C2ED1">
        <w:rPr>
          <w:sz w:val="16"/>
          <w:szCs w:val="16"/>
        </w:rPr>
        <w:instrText xml:space="preserve"> FORMCHECKBOX </w:instrText>
      </w:r>
      <w:r w:rsidR="002E550A">
        <w:rPr>
          <w:sz w:val="16"/>
          <w:szCs w:val="16"/>
        </w:rPr>
      </w:r>
      <w:r w:rsidR="002E550A">
        <w:rPr>
          <w:sz w:val="16"/>
          <w:szCs w:val="16"/>
        </w:rPr>
        <w:fldChar w:fldCharType="separate"/>
      </w:r>
      <w:r w:rsidRPr="008C2ED1">
        <w:rPr>
          <w:sz w:val="16"/>
          <w:szCs w:val="16"/>
        </w:rPr>
        <w:fldChar w:fldCharType="end"/>
      </w:r>
      <w:r w:rsidRPr="008C2ED1">
        <w:rPr>
          <w:sz w:val="16"/>
          <w:szCs w:val="16"/>
        </w:rPr>
        <w:t>Copy to Parent/Guardian</w:t>
      </w:r>
      <w:r w:rsidRPr="008C2ED1">
        <w:rPr>
          <w:sz w:val="16"/>
          <w:szCs w:val="16"/>
        </w:rPr>
        <w:tab/>
        <w:t xml:space="preserve">        </w:t>
      </w:r>
      <w:r w:rsidRPr="008C2ED1">
        <w:rPr>
          <w:sz w:val="16"/>
          <w:szCs w:val="16"/>
        </w:rPr>
        <w:fldChar w:fldCharType="begin">
          <w:ffData>
            <w:name w:val="Check6"/>
            <w:enabled/>
            <w:calcOnExit w:val="0"/>
            <w:checkBox>
              <w:sizeAuto/>
              <w:default w:val="0"/>
            </w:checkBox>
          </w:ffData>
        </w:fldChar>
      </w:r>
      <w:r w:rsidRPr="008C2ED1">
        <w:rPr>
          <w:sz w:val="16"/>
          <w:szCs w:val="16"/>
        </w:rPr>
        <w:instrText xml:space="preserve"> FORMCHECKBOX </w:instrText>
      </w:r>
      <w:r w:rsidR="002E550A">
        <w:rPr>
          <w:sz w:val="16"/>
          <w:szCs w:val="16"/>
        </w:rPr>
      </w:r>
      <w:r w:rsidR="002E550A">
        <w:rPr>
          <w:sz w:val="16"/>
          <w:szCs w:val="16"/>
        </w:rPr>
        <w:fldChar w:fldCharType="separate"/>
      </w:r>
      <w:r w:rsidRPr="008C2ED1">
        <w:rPr>
          <w:sz w:val="16"/>
          <w:szCs w:val="16"/>
        </w:rPr>
        <w:fldChar w:fldCharType="end"/>
      </w:r>
      <w:r w:rsidRPr="008C2ED1">
        <w:rPr>
          <w:sz w:val="16"/>
          <w:szCs w:val="16"/>
        </w:rPr>
        <w:t>Board Special Education Copy</w:t>
      </w:r>
      <w:r w:rsidRPr="008C2ED1">
        <w:rPr>
          <w:sz w:val="16"/>
          <w:szCs w:val="16"/>
        </w:rPr>
        <w:tab/>
        <w:t xml:space="preserve">    </w:t>
      </w:r>
      <w:r w:rsidRPr="008C2ED1">
        <w:rPr>
          <w:sz w:val="16"/>
          <w:szCs w:val="16"/>
        </w:rPr>
        <w:fldChar w:fldCharType="begin">
          <w:ffData>
            <w:name w:val="Check7"/>
            <w:enabled/>
            <w:calcOnExit w:val="0"/>
            <w:checkBox>
              <w:sizeAuto/>
              <w:default w:val="0"/>
            </w:checkBox>
          </w:ffData>
        </w:fldChar>
      </w:r>
      <w:r w:rsidRPr="008C2ED1">
        <w:rPr>
          <w:sz w:val="16"/>
          <w:szCs w:val="16"/>
        </w:rPr>
        <w:instrText xml:space="preserve"> FORMCHECKBOX </w:instrText>
      </w:r>
      <w:r w:rsidR="002E550A">
        <w:rPr>
          <w:sz w:val="16"/>
          <w:szCs w:val="16"/>
        </w:rPr>
      </w:r>
      <w:r w:rsidR="002E550A">
        <w:rPr>
          <w:sz w:val="16"/>
          <w:szCs w:val="16"/>
        </w:rPr>
        <w:fldChar w:fldCharType="separate"/>
      </w:r>
      <w:r w:rsidRPr="008C2ED1">
        <w:rPr>
          <w:sz w:val="16"/>
          <w:szCs w:val="16"/>
        </w:rPr>
        <w:fldChar w:fldCharType="end"/>
      </w:r>
      <w:proofErr w:type="spellStart"/>
      <w:r w:rsidRPr="008C2ED1">
        <w:rPr>
          <w:sz w:val="16"/>
          <w:szCs w:val="16"/>
        </w:rPr>
        <w:t>Copy</w:t>
      </w:r>
      <w:proofErr w:type="spellEnd"/>
      <w:r w:rsidRPr="008C2ED1">
        <w:rPr>
          <w:sz w:val="16"/>
          <w:szCs w:val="16"/>
        </w:rPr>
        <w:t xml:space="preserve"> to FACS Worker custodial/guardian</w:t>
      </w:r>
    </w:p>
    <w:p w:rsidR="00EB6F30" w:rsidRPr="008C2ED1" w:rsidRDefault="00EB6F30" w:rsidP="00AF72F9">
      <w:pPr>
        <w:rPr>
          <w:sz w:val="16"/>
          <w:szCs w:val="16"/>
        </w:rPr>
      </w:pPr>
    </w:p>
    <w:p w:rsidR="00EB6F30" w:rsidRPr="005C29DF" w:rsidRDefault="00EB6F30" w:rsidP="00EB6F30">
      <w:pPr>
        <w:rPr>
          <w:color w:val="FFFFFF"/>
          <w:sz w:val="16"/>
          <w:szCs w:val="16"/>
        </w:rPr>
      </w:pPr>
      <w:r>
        <w:rPr>
          <w:sz w:val="16"/>
          <w:szCs w:val="16"/>
        </w:rPr>
        <w:br w:type="page"/>
      </w:r>
      <w:proofErr w:type="gramStart"/>
      <w:r w:rsidRPr="005C29DF">
        <w:rPr>
          <w:color w:val="FFFFFF"/>
          <w:sz w:val="16"/>
          <w:szCs w:val="16"/>
        </w:rPr>
        <w:lastRenderedPageBreak/>
        <w:t>d</w:t>
      </w:r>
      <w:proofErr w:type="gramEnd"/>
      <w:r w:rsidRPr="005C29DF">
        <w:rPr>
          <w:color w:val="FFFFFF"/>
          <w:sz w:val="16"/>
          <w:szCs w:val="16"/>
        </w:rPr>
        <w:t xml:space="preserve">: </w:t>
      </w:r>
    </w:p>
    <w:p w:rsidR="00AF72F9" w:rsidRPr="005C29DF" w:rsidRDefault="00AF72F9" w:rsidP="00EB6F30">
      <w:pPr>
        <w:pBdr>
          <w:top w:val="single" w:sz="18" w:space="1" w:color="088F2A"/>
          <w:left w:val="single" w:sz="18" w:space="4" w:color="088F2A"/>
          <w:bottom w:val="single" w:sz="18" w:space="1" w:color="088F2A"/>
          <w:right w:val="single" w:sz="18" w:space="4" w:color="088F2A"/>
        </w:pBdr>
        <w:shd w:val="clear" w:color="auto" w:fill="088F2A"/>
        <w:spacing w:line="216" w:lineRule="auto"/>
        <w:jc w:val="right"/>
        <w:rPr>
          <w:b/>
          <w:color w:val="FFFFFF"/>
          <w:sz w:val="28"/>
        </w:rPr>
      </w:pPr>
      <w:r w:rsidRPr="005C29DF">
        <w:rPr>
          <w:b/>
          <w:color w:val="FFFFFF"/>
          <w:sz w:val="28"/>
        </w:rPr>
        <w:t>APPENDIX 3</w:t>
      </w:r>
    </w:p>
    <w:p w:rsidR="00EB6F30" w:rsidRDefault="00EB6F30" w:rsidP="00AF72F9">
      <w:pPr>
        <w:rPr>
          <w:b/>
          <w:sz w:val="22"/>
          <w:szCs w:val="22"/>
        </w:rPr>
      </w:pPr>
    </w:p>
    <w:p w:rsidR="00AF72F9" w:rsidRPr="008C2ED1" w:rsidRDefault="00D401EC" w:rsidP="00AF72F9">
      <w:pPr>
        <w:rPr>
          <w:b/>
          <w:sz w:val="22"/>
          <w:szCs w:val="22"/>
        </w:rPr>
      </w:pPr>
      <w:r>
        <w:rPr>
          <w:b/>
          <w:noProof/>
          <w:sz w:val="22"/>
          <w:szCs w:val="22"/>
          <w:lang w:val="en-US" w:eastAsia="en-US"/>
        </w:rPr>
        <w:drawing>
          <wp:anchor distT="0" distB="0" distL="114300" distR="114300" simplePos="0" relativeHeight="251659776" behindDoc="0" locked="0" layoutInCell="1" allowOverlap="1">
            <wp:simplePos x="0" y="0"/>
            <wp:positionH relativeFrom="margin">
              <wp:posOffset>-87630</wp:posOffset>
            </wp:positionH>
            <wp:positionV relativeFrom="margin">
              <wp:posOffset>492125</wp:posOffset>
            </wp:positionV>
            <wp:extent cx="731520" cy="668020"/>
            <wp:effectExtent l="0" t="0" r="0" b="0"/>
            <wp:wrapNone/>
            <wp:docPr id="23" name="Picture 23" descr="TransParent-Boar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ransParent-Board-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668020"/>
                    </a:xfrm>
                    <a:prstGeom prst="rect">
                      <a:avLst/>
                    </a:prstGeom>
                    <a:noFill/>
                  </pic:spPr>
                </pic:pic>
              </a:graphicData>
            </a:graphic>
            <wp14:sizeRelH relativeFrom="page">
              <wp14:pctWidth>0</wp14:pctWidth>
            </wp14:sizeRelH>
            <wp14:sizeRelV relativeFrom="page">
              <wp14:pctHeight>0</wp14:pctHeight>
            </wp14:sizeRelV>
          </wp:anchor>
        </w:drawing>
      </w:r>
    </w:p>
    <w:p w:rsidR="00AF72F9" w:rsidRPr="008C2ED1" w:rsidRDefault="00AF72F9" w:rsidP="00AF72F9">
      <w:pPr>
        <w:rPr>
          <w:b/>
          <w:sz w:val="22"/>
          <w:szCs w:val="22"/>
        </w:rPr>
      </w:pPr>
    </w:p>
    <w:p w:rsidR="00AF72F9" w:rsidRPr="008C2ED1" w:rsidRDefault="00AF72F9" w:rsidP="00AF72F9">
      <w:pPr>
        <w:jc w:val="center"/>
        <w:rPr>
          <w:b/>
          <w:sz w:val="28"/>
          <w:szCs w:val="22"/>
        </w:rPr>
      </w:pPr>
      <w:r w:rsidRPr="008C2ED1">
        <w:rPr>
          <w:b/>
          <w:sz w:val="28"/>
          <w:szCs w:val="22"/>
        </w:rPr>
        <w:t>SAMPLE LETTER TO PARENT/GUARDIAN</w:t>
      </w:r>
    </w:p>
    <w:p w:rsidR="00AF72F9" w:rsidRPr="008C2ED1" w:rsidRDefault="00AF72F9" w:rsidP="00AF72F9">
      <w:pPr>
        <w:rPr>
          <w:b/>
          <w:sz w:val="22"/>
          <w:szCs w:val="22"/>
        </w:rPr>
      </w:pPr>
    </w:p>
    <w:p w:rsidR="00AF72F9" w:rsidRPr="008C2ED1" w:rsidRDefault="00AF72F9" w:rsidP="00AF72F9">
      <w:pPr>
        <w:rPr>
          <w:b/>
          <w:sz w:val="22"/>
          <w:szCs w:val="22"/>
        </w:rPr>
      </w:pPr>
    </w:p>
    <w:p w:rsidR="00EB6F30" w:rsidRDefault="00EB6F30" w:rsidP="00AF72F9">
      <w:pPr>
        <w:rPr>
          <w:b/>
          <w:sz w:val="22"/>
          <w:szCs w:val="22"/>
        </w:rPr>
      </w:pPr>
    </w:p>
    <w:p w:rsidR="00EB6F30" w:rsidRDefault="00EB6F30" w:rsidP="00AF72F9">
      <w:pPr>
        <w:rPr>
          <w:b/>
          <w:sz w:val="22"/>
          <w:szCs w:val="22"/>
        </w:rPr>
      </w:pPr>
    </w:p>
    <w:p w:rsidR="00AF72F9" w:rsidRPr="008C2ED1" w:rsidRDefault="00AF72F9" w:rsidP="00AF72F9">
      <w:pPr>
        <w:rPr>
          <w:b/>
          <w:sz w:val="22"/>
          <w:szCs w:val="22"/>
        </w:rPr>
      </w:pPr>
      <w:r w:rsidRPr="008C2ED1">
        <w:rPr>
          <w:b/>
          <w:sz w:val="22"/>
          <w:szCs w:val="22"/>
        </w:rPr>
        <w:t>(Optional: school letter head)</w:t>
      </w:r>
    </w:p>
    <w:p w:rsidR="00AF72F9" w:rsidRPr="008C2ED1" w:rsidRDefault="00AF72F9" w:rsidP="00AF72F9">
      <w:pPr>
        <w:rPr>
          <w:b/>
          <w:sz w:val="22"/>
          <w:szCs w:val="22"/>
        </w:rPr>
      </w:pPr>
    </w:p>
    <w:p w:rsidR="00AF72F9" w:rsidRPr="008C2ED1" w:rsidRDefault="00AF72F9" w:rsidP="00AF72F9">
      <w:pPr>
        <w:rPr>
          <w:sz w:val="22"/>
          <w:szCs w:val="22"/>
        </w:rPr>
      </w:pPr>
    </w:p>
    <w:p w:rsidR="00AF72F9" w:rsidRPr="008C2ED1" w:rsidRDefault="00AF72F9" w:rsidP="00AF72F9">
      <w:pPr>
        <w:rPr>
          <w:sz w:val="22"/>
          <w:szCs w:val="22"/>
        </w:rPr>
      </w:pPr>
    </w:p>
    <w:p w:rsidR="00AF72F9" w:rsidRPr="008C2ED1" w:rsidRDefault="00AF72F9" w:rsidP="00AF72F9">
      <w:pPr>
        <w:rPr>
          <w:sz w:val="22"/>
          <w:szCs w:val="22"/>
        </w:rPr>
      </w:pPr>
      <w:r w:rsidRPr="008C2ED1">
        <w:rPr>
          <w:sz w:val="22"/>
          <w:szCs w:val="22"/>
        </w:rPr>
        <w:t>Date</w:t>
      </w:r>
    </w:p>
    <w:p w:rsidR="00AF72F9" w:rsidRPr="008C2ED1" w:rsidRDefault="00AF72F9" w:rsidP="00AF72F9">
      <w:pPr>
        <w:rPr>
          <w:sz w:val="22"/>
          <w:szCs w:val="22"/>
        </w:rPr>
      </w:pPr>
    </w:p>
    <w:p w:rsidR="00AF72F9" w:rsidRDefault="00AF72F9" w:rsidP="00AF72F9">
      <w:pPr>
        <w:rPr>
          <w:sz w:val="22"/>
          <w:szCs w:val="22"/>
        </w:rPr>
      </w:pPr>
    </w:p>
    <w:p w:rsidR="00AF72F9" w:rsidRPr="008C2ED1" w:rsidRDefault="00AF72F9" w:rsidP="00AF72F9">
      <w:pPr>
        <w:rPr>
          <w:sz w:val="22"/>
          <w:szCs w:val="22"/>
        </w:rPr>
      </w:pPr>
    </w:p>
    <w:p w:rsidR="00AF72F9" w:rsidRPr="008C2ED1" w:rsidRDefault="00AF72F9" w:rsidP="00AF72F9">
      <w:pPr>
        <w:rPr>
          <w:sz w:val="22"/>
          <w:szCs w:val="22"/>
        </w:rPr>
      </w:pPr>
    </w:p>
    <w:p w:rsidR="00AF72F9" w:rsidRPr="008C2ED1" w:rsidRDefault="00AF72F9" w:rsidP="00AF72F9">
      <w:pPr>
        <w:jc w:val="both"/>
        <w:rPr>
          <w:sz w:val="22"/>
          <w:szCs w:val="22"/>
        </w:rPr>
      </w:pPr>
      <w:r w:rsidRPr="008C2ED1">
        <w:rPr>
          <w:sz w:val="22"/>
          <w:szCs w:val="22"/>
        </w:rPr>
        <w:t>Dear ______________________,</w:t>
      </w:r>
    </w:p>
    <w:p w:rsidR="00AF72F9" w:rsidRPr="008C2ED1" w:rsidRDefault="00AF72F9" w:rsidP="00AF72F9">
      <w:pPr>
        <w:jc w:val="both"/>
        <w:rPr>
          <w:i/>
          <w:sz w:val="22"/>
          <w:szCs w:val="22"/>
        </w:rPr>
      </w:pPr>
      <w:r w:rsidRPr="008C2ED1">
        <w:rPr>
          <w:i/>
          <w:sz w:val="22"/>
          <w:szCs w:val="22"/>
        </w:rPr>
        <w:t xml:space="preserve">             </w:t>
      </w:r>
      <w:r w:rsidRPr="008C2ED1">
        <w:rPr>
          <w:i/>
          <w:sz w:val="18"/>
          <w:szCs w:val="22"/>
        </w:rPr>
        <w:t>(Name of Parent/Guardian)</w:t>
      </w:r>
    </w:p>
    <w:p w:rsidR="00AF72F9" w:rsidRPr="008C2ED1" w:rsidRDefault="00AF72F9" w:rsidP="00AF72F9">
      <w:pPr>
        <w:jc w:val="both"/>
        <w:rPr>
          <w:b/>
          <w:sz w:val="22"/>
          <w:szCs w:val="22"/>
        </w:rPr>
      </w:pPr>
    </w:p>
    <w:p w:rsidR="00AF72F9" w:rsidRPr="008C2ED1" w:rsidRDefault="001A1E39" w:rsidP="00AF72F9">
      <w:pPr>
        <w:jc w:val="both"/>
        <w:rPr>
          <w:sz w:val="22"/>
          <w:szCs w:val="22"/>
        </w:rPr>
      </w:pPr>
      <w:r w:rsidRPr="008C2ED1">
        <w:rPr>
          <w:sz w:val="22"/>
          <w:szCs w:val="22"/>
        </w:rPr>
        <w:t>Our school team, along with S</w:t>
      </w:r>
      <w:r w:rsidR="00AF72F9" w:rsidRPr="008C2ED1">
        <w:rPr>
          <w:sz w:val="22"/>
          <w:szCs w:val="22"/>
        </w:rPr>
        <w:t xml:space="preserve">pecial </w:t>
      </w:r>
      <w:r w:rsidRPr="008C2ED1">
        <w:rPr>
          <w:sz w:val="22"/>
          <w:szCs w:val="22"/>
        </w:rPr>
        <w:t>Education staff of</w:t>
      </w:r>
      <w:r w:rsidR="00AF72F9" w:rsidRPr="008C2ED1">
        <w:rPr>
          <w:sz w:val="22"/>
          <w:szCs w:val="22"/>
        </w:rPr>
        <w:t xml:space="preserve"> the Niagara Catholic District School Bo</w:t>
      </w:r>
      <w:r w:rsidRPr="008C2ED1">
        <w:rPr>
          <w:sz w:val="22"/>
          <w:szCs w:val="22"/>
        </w:rPr>
        <w:t xml:space="preserve">ard, </w:t>
      </w:r>
      <w:r w:rsidR="00AF72F9" w:rsidRPr="008C2ED1">
        <w:rPr>
          <w:sz w:val="22"/>
          <w:szCs w:val="22"/>
        </w:rPr>
        <w:t>consulted with you about the Plann</w:t>
      </w:r>
      <w:r w:rsidR="00DB5E40" w:rsidRPr="008C2ED1">
        <w:rPr>
          <w:sz w:val="22"/>
          <w:szCs w:val="22"/>
        </w:rPr>
        <w:t xml:space="preserve">ed Safe Physical Intervention </w:t>
      </w:r>
      <w:r w:rsidR="00AF72F9" w:rsidRPr="008C2ED1">
        <w:rPr>
          <w:sz w:val="22"/>
          <w:szCs w:val="22"/>
        </w:rPr>
        <w:t xml:space="preserve">for your </w:t>
      </w:r>
      <w:r w:rsidR="00D549E6">
        <w:rPr>
          <w:sz w:val="22"/>
          <w:szCs w:val="22"/>
        </w:rPr>
        <w:t>child</w:t>
      </w:r>
      <w:r w:rsidR="00AF72F9" w:rsidRPr="008C2ED1">
        <w:rPr>
          <w:sz w:val="22"/>
          <w:szCs w:val="22"/>
        </w:rPr>
        <w:t xml:space="preserve"> __________________ at our school on _______________</w:t>
      </w:r>
    </w:p>
    <w:p w:rsidR="00AF72F9" w:rsidRPr="008C2ED1" w:rsidRDefault="00AF72F9" w:rsidP="00AF72F9">
      <w:pPr>
        <w:jc w:val="both"/>
        <w:rPr>
          <w:i/>
          <w:sz w:val="18"/>
          <w:szCs w:val="22"/>
        </w:rPr>
      </w:pPr>
      <w:r w:rsidRPr="008C2ED1">
        <w:rPr>
          <w:i/>
          <w:sz w:val="18"/>
          <w:szCs w:val="22"/>
        </w:rPr>
        <w:t xml:space="preserve">     (Name of student)                                            (Date of meeting)</w:t>
      </w:r>
    </w:p>
    <w:p w:rsidR="00AF72F9" w:rsidRPr="008C2ED1" w:rsidRDefault="00AF72F9" w:rsidP="00AF72F9">
      <w:pPr>
        <w:jc w:val="both"/>
        <w:rPr>
          <w:i/>
          <w:sz w:val="22"/>
          <w:szCs w:val="22"/>
        </w:rPr>
      </w:pPr>
    </w:p>
    <w:p w:rsidR="00AF72F9" w:rsidRPr="008C2ED1" w:rsidRDefault="00AF72F9" w:rsidP="00AF72F9">
      <w:pPr>
        <w:jc w:val="both"/>
        <w:rPr>
          <w:i/>
          <w:sz w:val="22"/>
          <w:szCs w:val="22"/>
        </w:rPr>
      </w:pPr>
    </w:p>
    <w:p w:rsidR="00AF72F9" w:rsidRPr="008C2ED1" w:rsidRDefault="00AF72F9" w:rsidP="00AF72F9">
      <w:pPr>
        <w:jc w:val="both"/>
        <w:rPr>
          <w:sz w:val="22"/>
          <w:szCs w:val="22"/>
        </w:rPr>
      </w:pPr>
      <w:r w:rsidRPr="008C2ED1">
        <w:rPr>
          <w:sz w:val="22"/>
          <w:szCs w:val="22"/>
        </w:rPr>
        <w:t>At this meeting you were presented with the Planned</w:t>
      </w:r>
      <w:r w:rsidR="00DB5E40" w:rsidRPr="008C2ED1">
        <w:rPr>
          <w:sz w:val="22"/>
          <w:szCs w:val="22"/>
        </w:rPr>
        <w:t xml:space="preserve"> Safe Physical Intervention</w:t>
      </w:r>
      <w:r w:rsidRPr="008C2ED1">
        <w:rPr>
          <w:sz w:val="22"/>
          <w:szCs w:val="22"/>
        </w:rPr>
        <w:t xml:space="preserve"> Form; however, you chose not to sign the form for approval of a Planned </w:t>
      </w:r>
      <w:r w:rsidR="00DB5E40" w:rsidRPr="008C2ED1">
        <w:rPr>
          <w:sz w:val="22"/>
          <w:szCs w:val="22"/>
        </w:rPr>
        <w:t>Safe Physical Intervention</w:t>
      </w:r>
      <w:r w:rsidRPr="008C2ED1">
        <w:rPr>
          <w:sz w:val="22"/>
          <w:szCs w:val="22"/>
        </w:rPr>
        <w:t xml:space="preserve"> for your </w:t>
      </w:r>
      <w:r w:rsidR="00D549E6">
        <w:rPr>
          <w:sz w:val="22"/>
          <w:szCs w:val="22"/>
        </w:rPr>
        <w:t>child</w:t>
      </w:r>
      <w:r w:rsidRPr="008C2ED1">
        <w:rPr>
          <w:sz w:val="22"/>
          <w:szCs w:val="22"/>
        </w:rPr>
        <w:t xml:space="preserve"> ___________________.</w:t>
      </w:r>
    </w:p>
    <w:p w:rsidR="00AF72F9" w:rsidRPr="008C2ED1" w:rsidRDefault="00AF72F9" w:rsidP="00AF72F9">
      <w:pPr>
        <w:jc w:val="both"/>
        <w:rPr>
          <w:i/>
          <w:sz w:val="18"/>
          <w:szCs w:val="22"/>
        </w:rPr>
      </w:pPr>
      <w:r w:rsidRPr="008C2ED1">
        <w:rPr>
          <w:i/>
          <w:sz w:val="18"/>
          <w:szCs w:val="22"/>
        </w:rPr>
        <w:t xml:space="preserve">         (Name of student)</w:t>
      </w:r>
    </w:p>
    <w:p w:rsidR="00AF72F9" w:rsidRPr="008C2ED1" w:rsidRDefault="00AF72F9" w:rsidP="00AF72F9">
      <w:pPr>
        <w:jc w:val="both"/>
        <w:rPr>
          <w:i/>
          <w:sz w:val="22"/>
          <w:szCs w:val="22"/>
        </w:rPr>
      </w:pPr>
    </w:p>
    <w:p w:rsidR="00AF72F9" w:rsidRPr="008C2ED1" w:rsidRDefault="00AF72F9" w:rsidP="00AF72F9">
      <w:pPr>
        <w:jc w:val="both"/>
        <w:rPr>
          <w:sz w:val="22"/>
          <w:szCs w:val="22"/>
        </w:rPr>
      </w:pPr>
    </w:p>
    <w:p w:rsidR="00DB5E40" w:rsidRPr="008C2ED1" w:rsidRDefault="00AF72F9" w:rsidP="00AF72F9">
      <w:pPr>
        <w:jc w:val="both"/>
        <w:rPr>
          <w:sz w:val="22"/>
          <w:szCs w:val="22"/>
        </w:rPr>
      </w:pPr>
      <w:r w:rsidRPr="008C2ED1">
        <w:rPr>
          <w:sz w:val="22"/>
          <w:szCs w:val="22"/>
        </w:rPr>
        <w:t xml:space="preserve">As a result of your decision, please be advised that in the event that </w:t>
      </w:r>
      <w:r w:rsidR="00DB5E40" w:rsidRPr="008C2ED1">
        <w:rPr>
          <w:sz w:val="22"/>
          <w:szCs w:val="22"/>
        </w:rPr>
        <w:t xml:space="preserve">safe </w:t>
      </w:r>
      <w:r w:rsidRPr="008C2ED1">
        <w:rPr>
          <w:sz w:val="22"/>
          <w:szCs w:val="22"/>
        </w:rPr>
        <w:t xml:space="preserve">physical intervention is required for your </w:t>
      </w:r>
      <w:r w:rsidR="00D549E6">
        <w:rPr>
          <w:sz w:val="22"/>
          <w:szCs w:val="22"/>
        </w:rPr>
        <w:t>child</w:t>
      </w:r>
      <w:r w:rsidRPr="008C2ED1">
        <w:rPr>
          <w:i/>
          <w:sz w:val="18"/>
          <w:szCs w:val="22"/>
          <w:u w:val="single"/>
        </w:rPr>
        <w:softHyphen/>
      </w:r>
      <w:r w:rsidRPr="008C2ED1">
        <w:rPr>
          <w:i/>
          <w:sz w:val="18"/>
          <w:szCs w:val="22"/>
          <w:u w:val="single"/>
        </w:rPr>
        <w:softHyphen/>
      </w:r>
      <w:r w:rsidRPr="008C2ED1">
        <w:rPr>
          <w:i/>
          <w:sz w:val="18"/>
          <w:szCs w:val="22"/>
          <w:u w:val="single"/>
        </w:rPr>
        <w:softHyphen/>
      </w:r>
      <w:r w:rsidRPr="008C2ED1">
        <w:rPr>
          <w:i/>
          <w:sz w:val="18"/>
          <w:szCs w:val="22"/>
          <w:u w:val="single"/>
        </w:rPr>
        <w:softHyphen/>
      </w:r>
      <w:r w:rsidRPr="008C2ED1">
        <w:rPr>
          <w:i/>
          <w:sz w:val="18"/>
          <w:szCs w:val="22"/>
          <w:u w:val="single"/>
        </w:rPr>
        <w:softHyphen/>
      </w:r>
      <w:r w:rsidRPr="008C2ED1">
        <w:rPr>
          <w:i/>
          <w:sz w:val="18"/>
          <w:szCs w:val="22"/>
          <w:u w:val="single"/>
        </w:rPr>
        <w:softHyphen/>
      </w:r>
      <w:r w:rsidRPr="008C2ED1">
        <w:rPr>
          <w:i/>
          <w:sz w:val="18"/>
          <w:szCs w:val="22"/>
          <w:u w:val="single"/>
        </w:rPr>
        <w:softHyphen/>
      </w:r>
      <w:r w:rsidRPr="008C2ED1">
        <w:rPr>
          <w:sz w:val="18"/>
          <w:szCs w:val="22"/>
        </w:rPr>
        <w:t xml:space="preserve">_________________ </w:t>
      </w:r>
      <w:r w:rsidRPr="008C2ED1">
        <w:rPr>
          <w:sz w:val="22"/>
          <w:szCs w:val="22"/>
        </w:rPr>
        <w:t xml:space="preserve">staff will revert to Emergency </w:t>
      </w:r>
      <w:r w:rsidR="00DB5E40" w:rsidRPr="008C2ED1">
        <w:rPr>
          <w:sz w:val="22"/>
          <w:szCs w:val="22"/>
        </w:rPr>
        <w:t xml:space="preserve">Safe </w:t>
      </w:r>
      <w:r w:rsidRPr="008C2ED1">
        <w:rPr>
          <w:sz w:val="22"/>
          <w:szCs w:val="22"/>
        </w:rPr>
        <w:t xml:space="preserve">Physical Intervention which </w:t>
      </w:r>
    </w:p>
    <w:p w:rsidR="00AF72F9" w:rsidRPr="008C2ED1" w:rsidRDefault="00DB5E40" w:rsidP="00AF72F9">
      <w:pPr>
        <w:jc w:val="both"/>
        <w:rPr>
          <w:i/>
          <w:sz w:val="18"/>
          <w:szCs w:val="22"/>
        </w:rPr>
      </w:pPr>
      <w:r w:rsidRPr="008C2ED1">
        <w:rPr>
          <w:sz w:val="22"/>
          <w:szCs w:val="22"/>
        </w:rPr>
        <w:t xml:space="preserve">                                </w:t>
      </w:r>
      <w:r w:rsidR="00AF72F9" w:rsidRPr="008C2ED1">
        <w:rPr>
          <w:i/>
          <w:sz w:val="18"/>
          <w:szCs w:val="22"/>
        </w:rPr>
        <w:t xml:space="preserve"> (Name of student)</w:t>
      </w:r>
    </w:p>
    <w:p w:rsidR="00AF72F9" w:rsidRPr="008C2ED1" w:rsidRDefault="00DB5E40" w:rsidP="00AF72F9">
      <w:pPr>
        <w:jc w:val="both"/>
        <w:rPr>
          <w:sz w:val="22"/>
          <w:szCs w:val="22"/>
        </w:rPr>
      </w:pPr>
      <w:proofErr w:type="gramStart"/>
      <w:r w:rsidRPr="008C2ED1">
        <w:rPr>
          <w:sz w:val="22"/>
          <w:szCs w:val="22"/>
        </w:rPr>
        <w:t>does</w:t>
      </w:r>
      <w:proofErr w:type="gramEnd"/>
      <w:r w:rsidRPr="008C2ED1">
        <w:rPr>
          <w:sz w:val="22"/>
          <w:szCs w:val="22"/>
        </w:rPr>
        <w:t xml:space="preserve"> not require </w:t>
      </w:r>
      <w:r w:rsidR="00AF72F9" w:rsidRPr="008C2ED1">
        <w:rPr>
          <w:sz w:val="22"/>
          <w:szCs w:val="22"/>
        </w:rPr>
        <w:t>prior approval of the parent/guardian.</w:t>
      </w:r>
    </w:p>
    <w:p w:rsidR="00AF72F9" w:rsidRPr="008C2ED1" w:rsidRDefault="00AF72F9" w:rsidP="00AF72F9">
      <w:pPr>
        <w:jc w:val="both"/>
        <w:rPr>
          <w:sz w:val="22"/>
          <w:szCs w:val="22"/>
        </w:rPr>
      </w:pPr>
    </w:p>
    <w:p w:rsidR="00AF72F9" w:rsidRPr="008C2ED1" w:rsidRDefault="00AF72F9" w:rsidP="00AF72F9">
      <w:pPr>
        <w:jc w:val="both"/>
        <w:rPr>
          <w:sz w:val="22"/>
          <w:szCs w:val="22"/>
        </w:rPr>
      </w:pPr>
    </w:p>
    <w:p w:rsidR="00AF72F9" w:rsidRPr="008C2ED1" w:rsidRDefault="00AF72F9" w:rsidP="00AF72F9">
      <w:pPr>
        <w:jc w:val="both"/>
        <w:rPr>
          <w:sz w:val="22"/>
          <w:szCs w:val="22"/>
        </w:rPr>
      </w:pPr>
    </w:p>
    <w:p w:rsidR="00AF72F9" w:rsidRPr="008C2ED1" w:rsidRDefault="00AF72F9" w:rsidP="00AF72F9">
      <w:pPr>
        <w:jc w:val="both"/>
        <w:rPr>
          <w:sz w:val="22"/>
          <w:szCs w:val="22"/>
        </w:rPr>
      </w:pPr>
      <w:r w:rsidRPr="008C2ED1">
        <w:rPr>
          <w:sz w:val="22"/>
          <w:szCs w:val="22"/>
        </w:rPr>
        <w:t>Sincerely,</w:t>
      </w:r>
    </w:p>
    <w:p w:rsidR="00AF72F9" w:rsidRPr="008C2ED1" w:rsidRDefault="00AF72F9" w:rsidP="00AF72F9">
      <w:pPr>
        <w:jc w:val="both"/>
        <w:rPr>
          <w:sz w:val="22"/>
          <w:szCs w:val="22"/>
        </w:rPr>
      </w:pPr>
    </w:p>
    <w:p w:rsidR="00AF72F9" w:rsidRPr="008C2ED1" w:rsidRDefault="00AF72F9" w:rsidP="00AF72F9">
      <w:pPr>
        <w:jc w:val="both"/>
        <w:rPr>
          <w:sz w:val="22"/>
          <w:szCs w:val="22"/>
        </w:rPr>
      </w:pPr>
    </w:p>
    <w:p w:rsidR="00AF72F9" w:rsidRPr="008C2ED1" w:rsidRDefault="00AF72F9" w:rsidP="00AF72F9">
      <w:pPr>
        <w:jc w:val="both"/>
        <w:rPr>
          <w:sz w:val="22"/>
          <w:szCs w:val="22"/>
        </w:rPr>
      </w:pPr>
    </w:p>
    <w:p w:rsidR="00AF72F9" w:rsidRPr="008C2ED1" w:rsidRDefault="00AF72F9" w:rsidP="00AF72F9">
      <w:pPr>
        <w:jc w:val="both"/>
        <w:rPr>
          <w:sz w:val="22"/>
          <w:szCs w:val="22"/>
        </w:rPr>
      </w:pPr>
      <w:r w:rsidRPr="008C2ED1">
        <w:rPr>
          <w:sz w:val="22"/>
          <w:szCs w:val="22"/>
        </w:rPr>
        <w:t xml:space="preserve">______________________   </w:t>
      </w:r>
    </w:p>
    <w:p w:rsidR="00AF72F9" w:rsidRPr="008C2ED1" w:rsidRDefault="00AF72F9" w:rsidP="00AF72F9">
      <w:pPr>
        <w:jc w:val="both"/>
        <w:rPr>
          <w:i/>
          <w:sz w:val="18"/>
          <w:szCs w:val="22"/>
        </w:rPr>
      </w:pPr>
      <w:r w:rsidRPr="008C2ED1">
        <w:rPr>
          <w:i/>
          <w:sz w:val="18"/>
          <w:szCs w:val="22"/>
        </w:rPr>
        <w:t>(Signature of Principal)</w:t>
      </w:r>
    </w:p>
    <w:p w:rsidR="0089084C" w:rsidRPr="008C2ED1" w:rsidRDefault="0089084C" w:rsidP="0089084C">
      <w:pPr>
        <w:jc w:val="both"/>
        <w:rPr>
          <w:sz w:val="22"/>
          <w:szCs w:val="22"/>
        </w:rPr>
      </w:pPr>
      <w:r w:rsidRPr="008C2ED1">
        <w:rPr>
          <w:i/>
          <w:sz w:val="18"/>
          <w:szCs w:val="22"/>
        </w:rPr>
        <w:t>Name of Principal</w:t>
      </w:r>
    </w:p>
    <w:p w:rsidR="00AF72F9" w:rsidRPr="008C2ED1" w:rsidRDefault="00AF72F9" w:rsidP="00AF72F9">
      <w:pPr>
        <w:jc w:val="both"/>
        <w:rPr>
          <w:sz w:val="22"/>
          <w:szCs w:val="22"/>
        </w:rPr>
      </w:pPr>
    </w:p>
    <w:p w:rsidR="0089084C" w:rsidRPr="008C2ED1" w:rsidRDefault="0089084C" w:rsidP="00AF72F9">
      <w:pPr>
        <w:jc w:val="both"/>
        <w:rPr>
          <w:sz w:val="22"/>
          <w:szCs w:val="22"/>
        </w:rPr>
      </w:pPr>
    </w:p>
    <w:p w:rsidR="00AF72F9" w:rsidRPr="008C2ED1" w:rsidRDefault="00AF72F9" w:rsidP="00AF72F9">
      <w:pPr>
        <w:jc w:val="both"/>
        <w:rPr>
          <w:sz w:val="22"/>
          <w:szCs w:val="22"/>
        </w:rPr>
      </w:pPr>
      <w:proofErr w:type="gramStart"/>
      <w:r w:rsidRPr="008C2ED1">
        <w:rPr>
          <w:sz w:val="22"/>
          <w:szCs w:val="22"/>
        </w:rPr>
        <w:t>c.c</w:t>
      </w:r>
      <w:proofErr w:type="gramEnd"/>
      <w:r w:rsidRPr="008C2ED1">
        <w:rPr>
          <w:sz w:val="22"/>
          <w:szCs w:val="22"/>
        </w:rPr>
        <w:t>.</w:t>
      </w:r>
      <w:r w:rsidRPr="008C2ED1">
        <w:rPr>
          <w:sz w:val="22"/>
          <w:szCs w:val="22"/>
        </w:rPr>
        <w:tab/>
        <w:t>Family of Schools Superintendent</w:t>
      </w:r>
    </w:p>
    <w:p w:rsidR="00927103" w:rsidRPr="008C2ED1" w:rsidRDefault="00927103" w:rsidP="00F807DA">
      <w:pPr>
        <w:jc w:val="both"/>
        <w:rPr>
          <w:strike/>
          <w:sz w:val="22"/>
          <w:szCs w:val="22"/>
        </w:rPr>
      </w:pPr>
    </w:p>
    <w:sectPr w:rsidR="00927103" w:rsidRPr="008C2ED1" w:rsidSect="008C2ED1">
      <w:footerReference w:type="default" r:id="rId17"/>
      <w:pgSz w:w="12240" w:h="15840"/>
      <w:pgMar w:top="864" w:right="1440" w:bottom="576" w:left="144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20E" w:rsidRDefault="0010620E" w:rsidP="00FD7FD2">
      <w:r>
        <w:separator/>
      </w:r>
    </w:p>
  </w:endnote>
  <w:endnote w:type="continuationSeparator" w:id="0">
    <w:p w:rsidR="0010620E" w:rsidRDefault="0010620E" w:rsidP="00FD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okly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20E" w:rsidRDefault="00106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20E" w:rsidRPr="00EE0F31" w:rsidRDefault="0010620E" w:rsidP="00EE0F31">
    <w:pPr>
      <w:pStyle w:val="Footer"/>
      <w:rPr>
        <w:i/>
        <w:color w:val="808080"/>
        <w:sz w:val="16"/>
        <w:szCs w:val="16"/>
      </w:rPr>
    </w:pPr>
  </w:p>
  <w:p w:rsidR="0010620E" w:rsidRPr="00EE0F31" w:rsidRDefault="0010620E" w:rsidP="00EE0F31">
    <w:pPr>
      <w:pStyle w:val="Footer"/>
      <w:pBdr>
        <w:top w:val="single" w:sz="2" w:space="1" w:color="A6A6A6"/>
      </w:pBdr>
      <w:rPr>
        <w:i/>
        <w:color w:val="808080"/>
        <w:sz w:val="16"/>
        <w:szCs w:val="16"/>
      </w:rPr>
    </w:pPr>
  </w:p>
  <w:p w:rsidR="0010620E" w:rsidRPr="006D7517" w:rsidRDefault="0010620E" w:rsidP="006D7517">
    <w:pPr>
      <w:pStyle w:val="Footer"/>
      <w:rPr>
        <w:i/>
        <w:color w:val="808080"/>
        <w:sz w:val="16"/>
        <w:szCs w:val="16"/>
      </w:rPr>
    </w:pPr>
    <w:r>
      <w:rPr>
        <w:i/>
        <w:color w:val="808080"/>
        <w:sz w:val="16"/>
        <w:szCs w:val="16"/>
      </w:rPr>
      <w:t xml:space="preserve">Safe Physical Intervention with Students </w:t>
    </w:r>
    <w:r w:rsidRPr="00EE0F31">
      <w:rPr>
        <w:i/>
        <w:color w:val="808080"/>
        <w:sz w:val="16"/>
        <w:szCs w:val="16"/>
      </w:rPr>
      <w:t>(301.</w:t>
    </w:r>
    <w:r>
      <w:rPr>
        <w:i/>
        <w:color w:val="808080"/>
        <w:sz w:val="16"/>
        <w:szCs w:val="16"/>
      </w:rPr>
      <w:t>8</w:t>
    </w:r>
    <w:r w:rsidRPr="00EE0F31">
      <w:rPr>
        <w:i/>
        <w:color w:val="808080"/>
        <w:sz w:val="16"/>
        <w:szCs w:val="16"/>
      </w:rPr>
      <w:t>)</w:t>
    </w:r>
    <w:r>
      <w:rPr>
        <w:i/>
        <w:color w:val="808080"/>
        <w:sz w:val="16"/>
        <w:szCs w:val="16"/>
      </w:rPr>
      <w:t xml:space="preserve"> </w:t>
    </w:r>
    <w:r w:rsidRPr="006D7517">
      <w:rPr>
        <w:i/>
        <w:color w:val="808080"/>
        <w:sz w:val="16"/>
        <w:szCs w:val="16"/>
      </w:rPr>
      <w:t>Administrative Operational Procedures</w:t>
    </w:r>
  </w:p>
  <w:p w:rsidR="0010620E" w:rsidRPr="00EE0F31" w:rsidRDefault="0010620E">
    <w:pPr>
      <w:pStyle w:val="Footer"/>
      <w:rPr>
        <w:color w:val="808080"/>
        <w:sz w:val="16"/>
        <w:szCs w:val="16"/>
      </w:rPr>
    </w:pPr>
    <w:r w:rsidRPr="00EE0F31">
      <w:rPr>
        <w:i/>
        <w:color w:val="808080"/>
        <w:sz w:val="16"/>
        <w:szCs w:val="16"/>
      </w:rPr>
      <w:t xml:space="preserve">Page </w:t>
    </w:r>
    <w:r w:rsidRPr="00EE0F31">
      <w:rPr>
        <w:bCs/>
        <w:i/>
        <w:color w:val="808080"/>
        <w:sz w:val="16"/>
        <w:szCs w:val="16"/>
      </w:rPr>
      <w:fldChar w:fldCharType="begin"/>
    </w:r>
    <w:r w:rsidRPr="00EE0F31">
      <w:rPr>
        <w:bCs/>
        <w:i/>
        <w:color w:val="808080"/>
        <w:sz w:val="16"/>
        <w:szCs w:val="16"/>
      </w:rPr>
      <w:instrText xml:space="preserve"> PAGE </w:instrText>
    </w:r>
    <w:r w:rsidRPr="00EE0F31">
      <w:rPr>
        <w:bCs/>
        <w:i/>
        <w:color w:val="808080"/>
        <w:sz w:val="16"/>
        <w:szCs w:val="16"/>
      </w:rPr>
      <w:fldChar w:fldCharType="separate"/>
    </w:r>
    <w:r w:rsidR="002E550A">
      <w:rPr>
        <w:bCs/>
        <w:i/>
        <w:noProof/>
        <w:color w:val="808080"/>
        <w:sz w:val="16"/>
        <w:szCs w:val="16"/>
      </w:rPr>
      <w:t>9</w:t>
    </w:r>
    <w:r w:rsidRPr="00EE0F31">
      <w:rPr>
        <w:bCs/>
        <w:i/>
        <w:color w:val="808080"/>
        <w:sz w:val="16"/>
        <w:szCs w:val="16"/>
      </w:rPr>
      <w:fldChar w:fldCharType="end"/>
    </w:r>
    <w:r w:rsidRPr="00EE0F31">
      <w:rPr>
        <w:i/>
        <w:color w:val="808080"/>
        <w:sz w:val="16"/>
        <w:szCs w:val="16"/>
      </w:rPr>
      <w:t xml:space="preserve"> of</w:t>
    </w:r>
    <w:r w:rsidRPr="00EE0F31">
      <w:rPr>
        <w:rFonts w:ascii="Calibri" w:hAnsi="Calibri"/>
        <w:i/>
        <w:color w:val="808080"/>
        <w:sz w:val="16"/>
        <w:szCs w:val="16"/>
      </w:rPr>
      <w:t xml:space="preserve"> </w:t>
    </w:r>
    <w:r w:rsidRPr="00EE0F31">
      <w:rPr>
        <w:rFonts w:ascii="Calibri" w:hAnsi="Calibri"/>
        <w:bCs/>
        <w:i/>
        <w:color w:val="808080"/>
        <w:sz w:val="16"/>
        <w:szCs w:val="16"/>
      </w:rPr>
      <w:fldChar w:fldCharType="begin"/>
    </w:r>
    <w:r w:rsidRPr="00EE0F31">
      <w:rPr>
        <w:rFonts w:ascii="Calibri" w:hAnsi="Calibri"/>
        <w:bCs/>
        <w:i/>
        <w:color w:val="808080"/>
        <w:sz w:val="16"/>
        <w:szCs w:val="16"/>
      </w:rPr>
      <w:instrText xml:space="preserve"> NUMPAGES  </w:instrText>
    </w:r>
    <w:r w:rsidRPr="00EE0F31">
      <w:rPr>
        <w:rFonts w:ascii="Calibri" w:hAnsi="Calibri"/>
        <w:bCs/>
        <w:i/>
        <w:color w:val="808080"/>
        <w:sz w:val="16"/>
        <w:szCs w:val="16"/>
      </w:rPr>
      <w:fldChar w:fldCharType="separate"/>
    </w:r>
    <w:r w:rsidR="002E550A">
      <w:rPr>
        <w:rFonts w:ascii="Calibri" w:hAnsi="Calibri"/>
        <w:bCs/>
        <w:i/>
        <w:noProof/>
        <w:color w:val="808080"/>
        <w:sz w:val="16"/>
        <w:szCs w:val="16"/>
      </w:rPr>
      <w:t>13</w:t>
    </w:r>
    <w:r w:rsidRPr="00EE0F31">
      <w:rPr>
        <w:rFonts w:ascii="Calibri" w:hAnsi="Calibri"/>
        <w:bCs/>
        <w:i/>
        <w:color w:val="8080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20E" w:rsidRDefault="001062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20E" w:rsidRDefault="0010620E">
    <w:pPr>
      <w:pStyle w:val="Footer"/>
      <w:jc w:val="center"/>
      <w:rPr>
        <w:sz w:val="20"/>
        <w:szCs w:val="20"/>
      </w:rPr>
    </w:pPr>
  </w:p>
  <w:p w:rsidR="0010620E" w:rsidRDefault="00106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20E" w:rsidRDefault="0010620E" w:rsidP="00FD7FD2">
      <w:r>
        <w:separator/>
      </w:r>
    </w:p>
  </w:footnote>
  <w:footnote w:type="continuationSeparator" w:id="0">
    <w:p w:rsidR="0010620E" w:rsidRDefault="0010620E" w:rsidP="00FD7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20E" w:rsidRDefault="00106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20E" w:rsidRDefault="001062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20E" w:rsidRDefault="00106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C37"/>
    <w:multiLevelType w:val="multilevel"/>
    <w:tmpl w:val="58AA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B545E"/>
    <w:multiLevelType w:val="multilevel"/>
    <w:tmpl w:val="DBF6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D14F9"/>
    <w:multiLevelType w:val="hybridMultilevel"/>
    <w:tmpl w:val="7C8C9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097DCD"/>
    <w:multiLevelType w:val="multilevel"/>
    <w:tmpl w:val="E5AC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73906"/>
    <w:multiLevelType w:val="multilevel"/>
    <w:tmpl w:val="C16E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A60DF0"/>
    <w:multiLevelType w:val="multilevel"/>
    <w:tmpl w:val="E5E4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AA6502"/>
    <w:multiLevelType w:val="multilevel"/>
    <w:tmpl w:val="9E30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27767"/>
    <w:multiLevelType w:val="multilevel"/>
    <w:tmpl w:val="F4D2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200D98"/>
    <w:multiLevelType w:val="multilevel"/>
    <w:tmpl w:val="4304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2F3D81"/>
    <w:multiLevelType w:val="multilevel"/>
    <w:tmpl w:val="7D5E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AC3284"/>
    <w:multiLevelType w:val="hybridMultilevel"/>
    <w:tmpl w:val="26ACD79A"/>
    <w:lvl w:ilvl="0" w:tplc="DECA65A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124ECB"/>
    <w:multiLevelType w:val="hybridMultilevel"/>
    <w:tmpl w:val="34D423E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4E5A69"/>
    <w:multiLevelType w:val="hybridMultilevel"/>
    <w:tmpl w:val="8286E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25BA7"/>
    <w:multiLevelType w:val="hybridMultilevel"/>
    <w:tmpl w:val="D4E6F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D830C1"/>
    <w:multiLevelType w:val="multilevel"/>
    <w:tmpl w:val="2EEA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C11C84"/>
    <w:multiLevelType w:val="multilevel"/>
    <w:tmpl w:val="6DC0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62121E"/>
    <w:multiLevelType w:val="multilevel"/>
    <w:tmpl w:val="7FB4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964960"/>
    <w:multiLevelType w:val="multilevel"/>
    <w:tmpl w:val="8D4E8950"/>
    <w:lvl w:ilvl="0">
      <w:start w:val="1"/>
      <w:numFmt w:val="bullet"/>
      <w:lvlText w:val=""/>
      <w:lvlJc w:val="left"/>
      <w:pPr>
        <w:tabs>
          <w:tab w:val="num" w:pos="720"/>
        </w:tabs>
        <w:ind w:left="720" w:hanging="360"/>
      </w:pPr>
      <w:rPr>
        <w:rFonts w:ascii="Symbol" w:hAnsi="Symbol" w:hint="default"/>
        <w:color w:val="auto"/>
        <w:sz w:val="22"/>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0C66D7"/>
    <w:multiLevelType w:val="multilevel"/>
    <w:tmpl w:val="636EE37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color w:val="auto"/>
        <w:sz w:val="22"/>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0136C5"/>
    <w:multiLevelType w:val="hybridMultilevel"/>
    <w:tmpl w:val="105A8876"/>
    <w:lvl w:ilvl="0" w:tplc="BCB4D982">
      <w:start w:val="1"/>
      <w:numFmt w:val="upperLetter"/>
      <w:pStyle w:val="Captio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985D6B"/>
    <w:multiLevelType w:val="multilevel"/>
    <w:tmpl w:val="3730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506219"/>
    <w:multiLevelType w:val="multilevel"/>
    <w:tmpl w:val="58F6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092D56"/>
    <w:multiLevelType w:val="multilevel"/>
    <w:tmpl w:val="DF7E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6E2282"/>
    <w:multiLevelType w:val="multilevel"/>
    <w:tmpl w:val="3684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D229F0"/>
    <w:multiLevelType w:val="multilevel"/>
    <w:tmpl w:val="3B18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F3C69"/>
    <w:multiLevelType w:val="multilevel"/>
    <w:tmpl w:val="709C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242094"/>
    <w:multiLevelType w:val="multilevel"/>
    <w:tmpl w:val="0CD6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F11431"/>
    <w:multiLevelType w:val="multilevel"/>
    <w:tmpl w:val="C5B6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044939"/>
    <w:multiLevelType w:val="multilevel"/>
    <w:tmpl w:val="96FE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BE2399"/>
    <w:multiLevelType w:val="hybridMultilevel"/>
    <w:tmpl w:val="BBB81D5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8141CAE"/>
    <w:multiLevelType w:val="multilevel"/>
    <w:tmpl w:val="005A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2F7DD2"/>
    <w:multiLevelType w:val="multilevel"/>
    <w:tmpl w:val="4520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51356E"/>
    <w:multiLevelType w:val="multilevel"/>
    <w:tmpl w:val="E0EE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CC2C4B"/>
    <w:multiLevelType w:val="multilevel"/>
    <w:tmpl w:val="EB2C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7F3C47"/>
    <w:multiLevelType w:val="multilevel"/>
    <w:tmpl w:val="435E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7"/>
  </w:num>
  <w:num w:numId="3">
    <w:abstractNumId w:val="11"/>
  </w:num>
  <w:num w:numId="4">
    <w:abstractNumId w:val="30"/>
  </w:num>
  <w:num w:numId="5">
    <w:abstractNumId w:val="13"/>
  </w:num>
  <w:num w:numId="6">
    <w:abstractNumId w:val="2"/>
  </w:num>
  <w:num w:numId="7">
    <w:abstractNumId w:val="19"/>
  </w:num>
  <w:num w:numId="8">
    <w:abstractNumId w:val="10"/>
  </w:num>
  <w:num w:numId="9">
    <w:abstractNumId w:val="12"/>
  </w:num>
  <w:num w:numId="10">
    <w:abstractNumId w:val="18"/>
  </w:num>
  <w:num w:numId="11">
    <w:abstractNumId w:val="20"/>
  </w:num>
  <w:num w:numId="12">
    <w:abstractNumId w:val="1"/>
  </w:num>
  <w:num w:numId="13">
    <w:abstractNumId w:val="5"/>
  </w:num>
  <w:num w:numId="14">
    <w:abstractNumId w:val="31"/>
  </w:num>
  <w:num w:numId="15">
    <w:abstractNumId w:val="14"/>
  </w:num>
  <w:num w:numId="16">
    <w:abstractNumId w:val="9"/>
  </w:num>
  <w:num w:numId="17">
    <w:abstractNumId w:val="25"/>
  </w:num>
  <w:num w:numId="18">
    <w:abstractNumId w:val="27"/>
  </w:num>
  <w:num w:numId="19">
    <w:abstractNumId w:val="33"/>
  </w:num>
  <w:num w:numId="20">
    <w:abstractNumId w:val="15"/>
  </w:num>
  <w:num w:numId="21">
    <w:abstractNumId w:val="35"/>
  </w:num>
  <w:num w:numId="22">
    <w:abstractNumId w:val="26"/>
  </w:num>
  <w:num w:numId="23">
    <w:abstractNumId w:val="0"/>
  </w:num>
  <w:num w:numId="24">
    <w:abstractNumId w:val="23"/>
  </w:num>
  <w:num w:numId="25">
    <w:abstractNumId w:val="22"/>
  </w:num>
  <w:num w:numId="26">
    <w:abstractNumId w:val="3"/>
  </w:num>
  <w:num w:numId="27">
    <w:abstractNumId w:val="7"/>
  </w:num>
  <w:num w:numId="28">
    <w:abstractNumId w:val="4"/>
  </w:num>
  <w:num w:numId="29">
    <w:abstractNumId w:val="16"/>
  </w:num>
  <w:num w:numId="30">
    <w:abstractNumId w:val="29"/>
  </w:num>
  <w:num w:numId="31">
    <w:abstractNumId w:val="8"/>
  </w:num>
  <w:num w:numId="32">
    <w:abstractNumId w:val="28"/>
  </w:num>
  <w:num w:numId="33">
    <w:abstractNumId w:val="32"/>
  </w:num>
  <w:num w:numId="34">
    <w:abstractNumId w:val="6"/>
  </w:num>
  <w:num w:numId="35">
    <w:abstractNumId w:val="34"/>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C8"/>
    <w:rsid w:val="000053DE"/>
    <w:rsid w:val="00005E08"/>
    <w:rsid w:val="00006289"/>
    <w:rsid w:val="00006394"/>
    <w:rsid w:val="00006D1F"/>
    <w:rsid w:val="00010D5E"/>
    <w:rsid w:val="00011B74"/>
    <w:rsid w:val="00013455"/>
    <w:rsid w:val="00013966"/>
    <w:rsid w:val="00013A1B"/>
    <w:rsid w:val="0002089E"/>
    <w:rsid w:val="00020DE9"/>
    <w:rsid w:val="000225D3"/>
    <w:rsid w:val="00022700"/>
    <w:rsid w:val="00022B31"/>
    <w:rsid w:val="00022D90"/>
    <w:rsid w:val="00025D18"/>
    <w:rsid w:val="000274A8"/>
    <w:rsid w:val="0003085D"/>
    <w:rsid w:val="00030C70"/>
    <w:rsid w:val="0003180F"/>
    <w:rsid w:val="00031AE9"/>
    <w:rsid w:val="00031B2F"/>
    <w:rsid w:val="00031E03"/>
    <w:rsid w:val="00032348"/>
    <w:rsid w:val="00032EBC"/>
    <w:rsid w:val="00034852"/>
    <w:rsid w:val="00035561"/>
    <w:rsid w:val="00035563"/>
    <w:rsid w:val="00035BB2"/>
    <w:rsid w:val="00036A61"/>
    <w:rsid w:val="00036FE8"/>
    <w:rsid w:val="00037039"/>
    <w:rsid w:val="00037412"/>
    <w:rsid w:val="0003779A"/>
    <w:rsid w:val="0003790D"/>
    <w:rsid w:val="00037D66"/>
    <w:rsid w:val="00041EAB"/>
    <w:rsid w:val="000421F5"/>
    <w:rsid w:val="00043904"/>
    <w:rsid w:val="00045803"/>
    <w:rsid w:val="00045DDD"/>
    <w:rsid w:val="00046B6A"/>
    <w:rsid w:val="00046DA0"/>
    <w:rsid w:val="000470A6"/>
    <w:rsid w:val="00047E82"/>
    <w:rsid w:val="000520A2"/>
    <w:rsid w:val="000538C1"/>
    <w:rsid w:val="000549E2"/>
    <w:rsid w:val="00054BDE"/>
    <w:rsid w:val="00055E46"/>
    <w:rsid w:val="0005765D"/>
    <w:rsid w:val="00060060"/>
    <w:rsid w:val="0006170F"/>
    <w:rsid w:val="000625FA"/>
    <w:rsid w:val="0006294B"/>
    <w:rsid w:val="00062A86"/>
    <w:rsid w:val="00062C27"/>
    <w:rsid w:val="00062EF8"/>
    <w:rsid w:val="00062FF3"/>
    <w:rsid w:val="00063289"/>
    <w:rsid w:val="000637FB"/>
    <w:rsid w:val="00063FC9"/>
    <w:rsid w:val="0006490C"/>
    <w:rsid w:val="0006551E"/>
    <w:rsid w:val="00071015"/>
    <w:rsid w:val="00071DFC"/>
    <w:rsid w:val="00071E38"/>
    <w:rsid w:val="000720A0"/>
    <w:rsid w:val="00072842"/>
    <w:rsid w:val="000731B7"/>
    <w:rsid w:val="00073716"/>
    <w:rsid w:val="00073C7D"/>
    <w:rsid w:val="000751D2"/>
    <w:rsid w:val="00076195"/>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B296C"/>
    <w:rsid w:val="000B38C0"/>
    <w:rsid w:val="000B3F0F"/>
    <w:rsid w:val="000B65DB"/>
    <w:rsid w:val="000C06B4"/>
    <w:rsid w:val="000C09FA"/>
    <w:rsid w:val="000C1157"/>
    <w:rsid w:val="000C1325"/>
    <w:rsid w:val="000C1C91"/>
    <w:rsid w:val="000C2AA7"/>
    <w:rsid w:val="000C5165"/>
    <w:rsid w:val="000C59CA"/>
    <w:rsid w:val="000C627F"/>
    <w:rsid w:val="000D051F"/>
    <w:rsid w:val="000D119F"/>
    <w:rsid w:val="000D11CC"/>
    <w:rsid w:val="000D2729"/>
    <w:rsid w:val="000D35EE"/>
    <w:rsid w:val="000D3A19"/>
    <w:rsid w:val="000D4423"/>
    <w:rsid w:val="000D527D"/>
    <w:rsid w:val="000D6777"/>
    <w:rsid w:val="000D6F1E"/>
    <w:rsid w:val="000E0557"/>
    <w:rsid w:val="000E05DD"/>
    <w:rsid w:val="000E080E"/>
    <w:rsid w:val="000E0D1A"/>
    <w:rsid w:val="000E20DF"/>
    <w:rsid w:val="000E2CAE"/>
    <w:rsid w:val="000E3677"/>
    <w:rsid w:val="000E3FF6"/>
    <w:rsid w:val="000E609C"/>
    <w:rsid w:val="000F08DD"/>
    <w:rsid w:val="000F0BA1"/>
    <w:rsid w:val="000F3C11"/>
    <w:rsid w:val="000F4C39"/>
    <w:rsid w:val="000F5CEE"/>
    <w:rsid w:val="000F7068"/>
    <w:rsid w:val="00100F0E"/>
    <w:rsid w:val="00102FDE"/>
    <w:rsid w:val="00104898"/>
    <w:rsid w:val="00105539"/>
    <w:rsid w:val="00105F5C"/>
    <w:rsid w:val="0010614C"/>
    <w:rsid w:val="0010620E"/>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09F"/>
    <w:rsid w:val="00130231"/>
    <w:rsid w:val="0013081C"/>
    <w:rsid w:val="00130A35"/>
    <w:rsid w:val="00130BE9"/>
    <w:rsid w:val="00131F89"/>
    <w:rsid w:val="00132E7D"/>
    <w:rsid w:val="001332F1"/>
    <w:rsid w:val="0013352D"/>
    <w:rsid w:val="001349C9"/>
    <w:rsid w:val="001356B7"/>
    <w:rsid w:val="00137DB3"/>
    <w:rsid w:val="0014099B"/>
    <w:rsid w:val="00141919"/>
    <w:rsid w:val="001423DD"/>
    <w:rsid w:val="001423FD"/>
    <w:rsid w:val="00142531"/>
    <w:rsid w:val="00144145"/>
    <w:rsid w:val="00144F7F"/>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425F"/>
    <w:rsid w:val="00175026"/>
    <w:rsid w:val="00176837"/>
    <w:rsid w:val="00177299"/>
    <w:rsid w:val="00177D38"/>
    <w:rsid w:val="00180A38"/>
    <w:rsid w:val="00180CDE"/>
    <w:rsid w:val="00181155"/>
    <w:rsid w:val="00182BD5"/>
    <w:rsid w:val="001832B0"/>
    <w:rsid w:val="00184213"/>
    <w:rsid w:val="001852EC"/>
    <w:rsid w:val="001855E4"/>
    <w:rsid w:val="00185D7B"/>
    <w:rsid w:val="0018686F"/>
    <w:rsid w:val="00186D33"/>
    <w:rsid w:val="001870EC"/>
    <w:rsid w:val="00190395"/>
    <w:rsid w:val="00190D6C"/>
    <w:rsid w:val="00192F17"/>
    <w:rsid w:val="0019311B"/>
    <w:rsid w:val="00196691"/>
    <w:rsid w:val="001967F2"/>
    <w:rsid w:val="0019793F"/>
    <w:rsid w:val="0019794F"/>
    <w:rsid w:val="001A0DDA"/>
    <w:rsid w:val="001A1E39"/>
    <w:rsid w:val="001A2F8E"/>
    <w:rsid w:val="001A4C84"/>
    <w:rsid w:val="001A63A9"/>
    <w:rsid w:val="001A6E3E"/>
    <w:rsid w:val="001A7838"/>
    <w:rsid w:val="001A7D17"/>
    <w:rsid w:val="001B22B2"/>
    <w:rsid w:val="001B23E9"/>
    <w:rsid w:val="001B2E8E"/>
    <w:rsid w:val="001B3811"/>
    <w:rsid w:val="001B5191"/>
    <w:rsid w:val="001B51D9"/>
    <w:rsid w:val="001B5A89"/>
    <w:rsid w:val="001B5FD7"/>
    <w:rsid w:val="001B67BC"/>
    <w:rsid w:val="001B729A"/>
    <w:rsid w:val="001B7E59"/>
    <w:rsid w:val="001C402A"/>
    <w:rsid w:val="001C4DBF"/>
    <w:rsid w:val="001C5AE0"/>
    <w:rsid w:val="001C62C1"/>
    <w:rsid w:val="001C62E3"/>
    <w:rsid w:val="001C6EA3"/>
    <w:rsid w:val="001C741D"/>
    <w:rsid w:val="001C7558"/>
    <w:rsid w:val="001D0033"/>
    <w:rsid w:val="001D01D0"/>
    <w:rsid w:val="001D49FF"/>
    <w:rsid w:val="001D55A4"/>
    <w:rsid w:val="001D6764"/>
    <w:rsid w:val="001D67A8"/>
    <w:rsid w:val="001D6924"/>
    <w:rsid w:val="001D6C95"/>
    <w:rsid w:val="001D77C8"/>
    <w:rsid w:val="001E12A4"/>
    <w:rsid w:val="001E1EFF"/>
    <w:rsid w:val="001E1FDF"/>
    <w:rsid w:val="001E243A"/>
    <w:rsid w:val="001E3662"/>
    <w:rsid w:val="001E74A9"/>
    <w:rsid w:val="001E7C04"/>
    <w:rsid w:val="001E7F8E"/>
    <w:rsid w:val="001F25E6"/>
    <w:rsid w:val="001F43FE"/>
    <w:rsid w:val="001F4D93"/>
    <w:rsid w:val="001F5258"/>
    <w:rsid w:val="001F5609"/>
    <w:rsid w:val="001F714E"/>
    <w:rsid w:val="001F7244"/>
    <w:rsid w:val="00201D59"/>
    <w:rsid w:val="00202FA5"/>
    <w:rsid w:val="00203A4F"/>
    <w:rsid w:val="00203B8E"/>
    <w:rsid w:val="00204229"/>
    <w:rsid w:val="00204480"/>
    <w:rsid w:val="00204C0E"/>
    <w:rsid w:val="002054EB"/>
    <w:rsid w:val="0020595C"/>
    <w:rsid w:val="00205C3E"/>
    <w:rsid w:val="00206CBD"/>
    <w:rsid w:val="002076BF"/>
    <w:rsid w:val="00216117"/>
    <w:rsid w:val="002164C9"/>
    <w:rsid w:val="0021728B"/>
    <w:rsid w:val="00220145"/>
    <w:rsid w:val="00220CB5"/>
    <w:rsid w:val="00220D59"/>
    <w:rsid w:val="00221F5E"/>
    <w:rsid w:val="00222F23"/>
    <w:rsid w:val="00223A1D"/>
    <w:rsid w:val="0022415A"/>
    <w:rsid w:val="00224537"/>
    <w:rsid w:val="00224943"/>
    <w:rsid w:val="00224CE8"/>
    <w:rsid w:val="00225872"/>
    <w:rsid w:val="00225995"/>
    <w:rsid w:val="0022651F"/>
    <w:rsid w:val="002300A7"/>
    <w:rsid w:val="00230B7F"/>
    <w:rsid w:val="00230E78"/>
    <w:rsid w:val="002314DE"/>
    <w:rsid w:val="00231BC6"/>
    <w:rsid w:val="00232422"/>
    <w:rsid w:val="00232FEC"/>
    <w:rsid w:val="00234628"/>
    <w:rsid w:val="00235941"/>
    <w:rsid w:val="00235E75"/>
    <w:rsid w:val="00241081"/>
    <w:rsid w:val="0024228E"/>
    <w:rsid w:val="002438C7"/>
    <w:rsid w:val="00243D24"/>
    <w:rsid w:val="00244F33"/>
    <w:rsid w:val="00244FED"/>
    <w:rsid w:val="002458BA"/>
    <w:rsid w:val="00245FBB"/>
    <w:rsid w:val="00246231"/>
    <w:rsid w:val="00246713"/>
    <w:rsid w:val="00247265"/>
    <w:rsid w:val="002479E8"/>
    <w:rsid w:val="00250AA4"/>
    <w:rsid w:val="0025101E"/>
    <w:rsid w:val="00254208"/>
    <w:rsid w:val="0025668C"/>
    <w:rsid w:val="00260FF5"/>
    <w:rsid w:val="002613E0"/>
    <w:rsid w:val="002635DF"/>
    <w:rsid w:val="00263969"/>
    <w:rsid w:val="00263E45"/>
    <w:rsid w:val="002648AB"/>
    <w:rsid w:val="00264B66"/>
    <w:rsid w:val="00265B6D"/>
    <w:rsid w:val="00265CAF"/>
    <w:rsid w:val="002669EC"/>
    <w:rsid w:val="00266ADE"/>
    <w:rsid w:val="00270341"/>
    <w:rsid w:val="002705C6"/>
    <w:rsid w:val="00270788"/>
    <w:rsid w:val="002708A2"/>
    <w:rsid w:val="00271210"/>
    <w:rsid w:val="00272646"/>
    <w:rsid w:val="00273B72"/>
    <w:rsid w:val="00274513"/>
    <w:rsid w:val="0027456D"/>
    <w:rsid w:val="00274739"/>
    <w:rsid w:val="00274921"/>
    <w:rsid w:val="0027633B"/>
    <w:rsid w:val="00277DEE"/>
    <w:rsid w:val="00277EF2"/>
    <w:rsid w:val="00277F28"/>
    <w:rsid w:val="00277FA2"/>
    <w:rsid w:val="00280511"/>
    <w:rsid w:val="00280DFE"/>
    <w:rsid w:val="0028222E"/>
    <w:rsid w:val="00282F8D"/>
    <w:rsid w:val="0028324C"/>
    <w:rsid w:val="0028363F"/>
    <w:rsid w:val="00283D71"/>
    <w:rsid w:val="002850B3"/>
    <w:rsid w:val="002863AC"/>
    <w:rsid w:val="00286C97"/>
    <w:rsid w:val="00290C23"/>
    <w:rsid w:val="00290D24"/>
    <w:rsid w:val="002914B5"/>
    <w:rsid w:val="002928D6"/>
    <w:rsid w:val="00293389"/>
    <w:rsid w:val="002953C5"/>
    <w:rsid w:val="00295DB6"/>
    <w:rsid w:val="00296343"/>
    <w:rsid w:val="002965A2"/>
    <w:rsid w:val="0029780F"/>
    <w:rsid w:val="002A0DA3"/>
    <w:rsid w:val="002A157F"/>
    <w:rsid w:val="002A263A"/>
    <w:rsid w:val="002A2AD7"/>
    <w:rsid w:val="002A2D51"/>
    <w:rsid w:val="002A3DF6"/>
    <w:rsid w:val="002A407A"/>
    <w:rsid w:val="002A432B"/>
    <w:rsid w:val="002A47A5"/>
    <w:rsid w:val="002A4E9D"/>
    <w:rsid w:val="002A6714"/>
    <w:rsid w:val="002A76CF"/>
    <w:rsid w:val="002A7F2B"/>
    <w:rsid w:val="002B09A5"/>
    <w:rsid w:val="002B63CA"/>
    <w:rsid w:val="002C0437"/>
    <w:rsid w:val="002C0507"/>
    <w:rsid w:val="002C052F"/>
    <w:rsid w:val="002C09E0"/>
    <w:rsid w:val="002C1ECB"/>
    <w:rsid w:val="002C26DF"/>
    <w:rsid w:val="002C3E97"/>
    <w:rsid w:val="002C3F42"/>
    <w:rsid w:val="002C439A"/>
    <w:rsid w:val="002C53F3"/>
    <w:rsid w:val="002C5B29"/>
    <w:rsid w:val="002C66D0"/>
    <w:rsid w:val="002C6DBF"/>
    <w:rsid w:val="002D234E"/>
    <w:rsid w:val="002D2C0E"/>
    <w:rsid w:val="002D2D6B"/>
    <w:rsid w:val="002D2E4D"/>
    <w:rsid w:val="002D38A2"/>
    <w:rsid w:val="002D3F48"/>
    <w:rsid w:val="002D42D8"/>
    <w:rsid w:val="002D4C5C"/>
    <w:rsid w:val="002D562B"/>
    <w:rsid w:val="002D6487"/>
    <w:rsid w:val="002D6A93"/>
    <w:rsid w:val="002D708A"/>
    <w:rsid w:val="002D7646"/>
    <w:rsid w:val="002D7B53"/>
    <w:rsid w:val="002E1D4E"/>
    <w:rsid w:val="002E401D"/>
    <w:rsid w:val="002E54C0"/>
    <w:rsid w:val="002E550A"/>
    <w:rsid w:val="002E567C"/>
    <w:rsid w:val="002E5A58"/>
    <w:rsid w:val="002E6582"/>
    <w:rsid w:val="002E7286"/>
    <w:rsid w:val="002F08B1"/>
    <w:rsid w:val="002F1AA5"/>
    <w:rsid w:val="002F2347"/>
    <w:rsid w:val="002F2FD7"/>
    <w:rsid w:val="002F4573"/>
    <w:rsid w:val="002F609A"/>
    <w:rsid w:val="002F6859"/>
    <w:rsid w:val="002F704E"/>
    <w:rsid w:val="002F76B7"/>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2345"/>
    <w:rsid w:val="00325DE7"/>
    <w:rsid w:val="00325E65"/>
    <w:rsid w:val="00326FDC"/>
    <w:rsid w:val="0032779B"/>
    <w:rsid w:val="00331FBE"/>
    <w:rsid w:val="00332542"/>
    <w:rsid w:val="003329AB"/>
    <w:rsid w:val="00332DFE"/>
    <w:rsid w:val="00333C5C"/>
    <w:rsid w:val="003353CD"/>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1BF4"/>
    <w:rsid w:val="00362158"/>
    <w:rsid w:val="00362B59"/>
    <w:rsid w:val="00363041"/>
    <w:rsid w:val="00364446"/>
    <w:rsid w:val="0036506E"/>
    <w:rsid w:val="003657E7"/>
    <w:rsid w:val="00365842"/>
    <w:rsid w:val="0036695C"/>
    <w:rsid w:val="00367217"/>
    <w:rsid w:val="00370F24"/>
    <w:rsid w:val="00371251"/>
    <w:rsid w:val="003718C8"/>
    <w:rsid w:val="003729AF"/>
    <w:rsid w:val="00372E51"/>
    <w:rsid w:val="00373914"/>
    <w:rsid w:val="00373BDD"/>
    <w:rsid w:val="00374430"/>
    <w:rsid w:val="0037580C"/>
    <w:rsid w:val="00376C84"/>
    <w:rsid w:val="003772AF"/>
    <w:rsid w:val="00381D58"/>
    <w:rsid w:val="00381E3D"/>
    <w:rsid w:val="00381FA4"/>
    <w:rsid w:val="00385788"/>
    <w:rsid w:val="003864CB"/>
    <w:rsid w:val="00390817"/>
    <w:rsid w:val="00391985"/>
    <w:rsid w:val="00392416"/>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1A64"/>
    <w:rsid w:val="003C4447"/>
    <w:rsid w:val="003C4805"/>
    <w:rsid w:val="003C5EB3"/>
    <w:rsid w:val="003C6437"/>
    <w:rsid w:val="003C6F78"/>
    <w:rsid w:val="003D3DD4"/>
    <w:rsid w:val="003D6CE2"/>
    <w:rsid w:val="003D7175"/>
    <w:rsid w:val="003D7AAF"/>
    <w:rsid w:val="003E1DE7"/>
    <w:rsid w:val="003E2FA7"/>
    <w:rsid w:val="003E3FE1"/>
    <w:rsid w:val="003E4593"/>
    <w:rsid w:val="003E6883"/>
    <w:rsid w:val="003F0B87"/>
    <w:rsid w:val="003F1DDA"/>
    <w:rsid w:val="003F26B3"/>
    <w:rsid w:val="003F2E8C"/>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5498"/>
    <w:rsid w:val="004163A0"/>
    <w:rsid w:val="00417153"/>
    <w:rsid w:val="00417341"/>
    <w:rsid w:val="004175D1"/>
    <w:rsid w:val="00421319"/>
    <w:rsid w:val="00421DCF"/>
    <w:rsid w:val="00424ECD"/>
    <w:rsid w:val="00425CB6"/>
    <w:rsid w:val="00425ED7"/>
    <w:rsid w:val="00426900"/>
    <w:rsid w:val="00426C8A"/>
    <w:rsid w:val="004270B9"/>
    <w:rsid w:val="00427BCF"/>
    <w:rsid w:val="0043020F"/>
    <w:rsid w:val="00431571"/>
    <w:rsid w:val="0043206E"/>
    <w:rsid w:val="004323D4"/>
    <w:rsid w:val="00434384"/>
    <w:rsid w:val="00440468"/>
    <w:rsid w:val="004416D0"/>
    <w:rsid w:val="0044216F"/>
    <w:rsid w:val="0044318A"/>
    <w:rsid w:val="004434E9"/>
    <w:rsid w:val="0044416F"/>
    <w:rsid w:val="00447903"/>
    <w:rsid w:val="00447E8D"/>
    <w:rsid w:val="004522D0"/>
    <w:rsid w:val="00453E09"/>
    <w:rsid w:val="00455152"/>
    <w:rsid w:val="004551FA"/>
    <w:rsid w:val="00455DAB"/>
    <w:rsid w:val="004647EE"/>
    <w:rsid w:val="0046492B"/>
    <w:rsid w:val="004650DB"/>
    <w:rsid w:val="004654CB"/>
    <w:rsid w:val="0046588F"/>
    <w:rsid w:val="00466D5D"/>
    <w:rsid w:val="00472AB5"/>
    <w:rsid w:val="0047317F"/>
    <w:rsid w:val="0047423F"/>
    <w:rsid w:val="004752D2"/>
    <w:rsid w:val="00475D5F"/>
    <w:rsid w:val="00477A1C"/>
    <w:rsid w:val="00480971"/>
    <w:rsid w:val="0048102C"/>
    <w:rsid w:val="004814A6"/>
    <w:rsid w:val="0048239B"/>
    <w:rsid w:val="00482D2A"/>
    <w:rsid w:val="00483C9E"/>
    <w:rsid w:val="00483DC5"/>
    <w:rsid w:val="00484E27"/>
    <w:rsid w:val="00485056"/>
    <w:rsid w:val="004852DE"/>
    <w:rsid w:val="0048607A"/>
    <w:rsid w:val="004878C5"/>
    <w:rsid w:val="00487FAC"/>
    <w:rsid w:val="0049014F"/>
    <w:rsid w:val="00490315"/>
    <w:rsid w:val="00490593"/>
    <w:rsid w:val="00490DD3"/>
    <w:rsid w:val="004912AD"/>
    <w:rsid w:val="00492D81"/>
    <w:rsid w:val="004939C7"/>
    <w:rsid w:val="00493D59"/>
    <w:rsid w:val="004972F3"/>
    <w:rsid w:val="00497D31"/>
    <w:rsid w:val="00497F4B"/>
    <w:rsid w:val="004A10C2"/>
    <w:rsid w:val="004A1583"/>
    <w:rsid w:val="004A19C2"/>
    <w:rsid w:val="004A2F43"/>
    <w:rsid w:val="004A31BE"/>
    <w:rsid w:val="004A5769"/>
    <w:rsid w:val="004A6286"/>
    <w:rsid w:val="004A638F"/>
    <w:rsid w:val="004A7117"/>
    <w:rsid w:val="004A7B66"/>
    <w:rsid w:val="004B007B"/>
    <w:rsid w:val="004B023A"/>
    <w:rsid w:val="004B062C"/>
    <w:rsid w:val="004B08B5"/>
    <w:rsid w:val="004B08F4"/>
    <w:rsid w:val="004B1E50"/>
    <w:rsid w:val="004B235B"/>
    <w:rsid w:val="004B2EF0"/>
    <w:rsid w:val="004B4C06"/>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2187"/>
    <w:rsid w:val="004E30F4"/>
    <w:rsid w:val="004E31A6"/>
    <w:rsid w:val="004E4007"/>
    <w:rsid w:val="004E40D0"/>
    <w:rsid w:val="004E4311"/>
    <w:rsid w:val="004E52E4"/>
    <w:rsid w:val="004E5353"/>
    <w:rsid w:val="004E5A49"/>
    <w:rsid w:val="004E7BBB"/>
    <w:rsid w:val="004E7BCD"/>
    <w:rsid w:val="004F0216"/>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1DCA"/>
    <w:rsid w:val="00512983"/>
    <w:rsid w:val="00513AE6"/>
    <w:rsid w:val="005147C0"/>
    <w:rsid w:val="00514B37"/>
    <w:rsid w:val="00515670"/>
    <w:rsid w:val="00516971"/>
    <w:rsid w:val="00520D14"/>
    <w:rsid w:val="00522CB1"/>
    <w:rsid w:val="0052418E"/>
    <w:rsid w:val="005244CA"/>
    <w:rsid w:val="00524966"/>
    <w:rsid w:val="00524B92"/>
    <w:rsid w:val="00525151"/>
    <w:rsid w:val="005262A3"/>
    <w:rsid w:val="005273E6"/>
    <w:rsid w:val="005278D6"/>
    <w:rsid w:val="00531402"/>
    <w:rsid w:val="0053251A"/>
    <w:rsid w:val="00534395"/>
    <w:rsid w:val="005350CA"/>
    <w:rsid w:val="0053613F"/>
    <w:rsid w:val="005363ED"/>
    <w:rsid w:val="00536884"/>
    <w:rsid w:val="00537DB5"/>
    <w:rsid w:val="005425BB"/>
    <w:rsid w:val="00542B50"/>
    <w:rsid w:val="00542F92"/>
    <w:rsid w:val="00545E4A"/>
    <w:rsid w:val="00546471"/>
    <w:rsid w:val="0054768C"/>
    <w:rsid w:val="00550297"/>
    <w:rsid w:val="0055139D"/>
    <w:rsid w:val="00551644"/>
    <w:rsid w:val="005542B5"/>
    <w:rsid w:val="0055591B"/>
    <w:rsid w:val="00555ADA"/>
    <w:rsid w:val="00556091"/>
    <w:rsid w:val="00560316"/>
    <w:rsid w:val="00560A35"/>
    <w:rsid w:val="00561EB2"/>
    <w:rsid w:val="00563935"/>
    <w:rsid w:val="005646B7"/>
    <w:rsid w:val="005651CB"/>
    <w:rsid w:val="005653D7"/>
    <w:rsid w:val="00566B3D"/>
    <w:rsid w:val="00567220"/>
    <w:rsid w:val="0056770A"/>
    <w:rsid w:val="00567F24"/>
    <w:rsid w:val="005709ED"/>
    <w:rsid w:val="00570DA4"/>
    <w:rsid w:val="00570E61"/>
    <w:rsid w:val="00571EB9"/>
    <w:rsid w:val="00572FDE"/>
    <w:rsid w:val="0058007D"/>
    <w:rsid w:val="0058080D"/>
    <w:rsid w:val="005814FF"/>
    <w:rsid w:val="00581B20"/>
    <w:rsid w:val="005822EB"/>
    <w:rsid w:val="00582678"/>
    <w:rsid w:val="00582DA7"/>
    <w:rsid w:val="00583447"/>
    <w:rsid w:val="00583CFD"/>
    <w:rsid w:val="00584C28"/>
    <w:rsid w:val="00587385"/>
    <w:rsid w:val="0058793F"/>
    <w:rsid w:val="00587A92"/>
    <w:rsid w:val="00587E24"/>
    <w:rsid w:val="00587F60"/>
    <w:rsid w:val="005905B7"/>
    <w:rsid w:val="005907E7"/>
    <w:rsid w:val="00591345"/>
    <w:rsid w:val="00591DD6"/>
    <w:rsid w:val="00592EE4"/>
    <w:rsid w:val="00592F9A"/>
    <w:rsid w:val="00593931"/>
    <w:rsid w:val="00593961"/>
    <w:rsid w:val="00593AF6"/>
    <w:rsid w:val="005949CF"/>
    <w:rsid w:val="00594BA2"/>
    <w:rsid w:val="00594ECD"/>
    <w:rsid w:val="00596724"/>
    <w:rsid w:val="00596A24"/>
    <w:rsid w:val="005A0B14"/>
    <w:rsid w:val="005A0EFA"/>
    <w:rsid w:val="005A1610"/>
    <w:rsid w:val="005A2C89"/>
    <w:rsid w:val="005A3945"/>
    <w:rsid w:val="005A3F3C"/>
    <w:rsid w:val="005A5092"/>
    <w:rsid w:val="005A67D1"/>
    <w:rsid w:val="005A70F3"/>
    <w:rsid w:val="005B0108"/>
    <w:rsid w:val="005B011E"/>
    <w:rsid w:val="005B06AC"/>
    <w:rsid w:val="005B2848"/>
    <w:rsid w:val="005B29B4"/>
    <w:rsid w:val="005B316C"/>
    <w:rsid w:val="005B406A"/>
    <w:rsid w:val="005B4C71"/>
    <w:rsid w:val="005B5303"/>
    <w:rsid w:val="005B539E"/>
    <w:rsid w:val="005B5B28"/>
    <w:rsid w:val="005B5BAF"/>
    <w:rsid w:val="005B737D"/>
    <w:rsid w:val="005B7916"/>
    <w:rsid w:val="005B7E49"/>
    <w:rsid w:val="005C0597"/>
    <w:rsid w:val="005C127E"/>
    <w:rsid w:val="005C12B7"/>
    <w:rsid w:val="005C156C"/>
    <w:rsid w:val="005C29DF"/>
    <w:rsid w:val="005C2D7B"/>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4F1"/>
    <w:rsid w:val="005D68D6"/>
    <w:rsid w:val="005D6BF3"/>
    <w:rsid w:val="005D765D"/>
    <w:rsid w:val="005D7FD0"/>
    <w:rsid w:val="005E0498"/>
    <w:rsid w:val="005E07BC"/>
    <w:rsid w:val="005E0804"/>
    <w:rsid w:val="005E0CD2"/>
    <w:rsid w:val="005E1935"/>
    <w:rsid w:val="005E27FA"/>
    <w:rsid w:val="005E31EA"/>
    <w:rsid w:val="005E44AB"/>
    <w:rsid w:val="005E5631"/>
    <w:rsid w:val="005E7C5C"/>
    <w:rsid w:val="005F0B1D"/>
    <w:rsid w:val="005F0C52"/>
    <w:rsid w:val="005F0E95"/>
    <w:rsid w:val="005F284A"/>
    <w:rsid w:val="005F31C4"/>
    <w:rsid w:val="005F6749"/>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4E36"/>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3938"/>
    <w:rsid w:val="0064400C"/>
    <w:rsid w:val="00644EF0"/>
    <w:rsid w:val="00647584"/>
    <w:rsid w:val="00647A55"/>
    <w:rsid w:val="00650E66"/>
    <w:rsid w:val="00653CD1"/>
    <w:rsid w:val="00653E85"/>
    <w:rsid w:val="00661249"/>
    <w:rsid w:val="006616ED"/>
    <w:rsid w:val="006626F7"/>
    <w:rsid w:val="00662772"/>
    <w:rsid w:val="00663A5E"/>
    <w:rsid w:val="006645CB"/>
    <w:rsid w:val="00664DFD"/>
    <w:rsid w:val="006661FF"/>
    <w:rsid w:val="00671BBE"/>
    <w:rsid w:val="00672419"/>
    <w:rsid w:val="00672B58"/>
    <w:rsid w:val="006749C3"/>
    <w:rsid w:val="00674D1E"/>
    <w:rsid w:val="00675A12"/>
    <w:rsid w:val="00675B26"/>
    <w:rsid w:val="00675C7F"/>
    <w:rsid w:val="0067700F"/>
    <w:rsid w:val="006774C0"/>
    <w:rsid w:val="006775CC"/>
    <w:rsid w:val="00677DBB"/>
    <w:rsid w:val="00680C10"/>
    <w:rsid w:val="00680EC5"/>
    <w:rsid w:val="00682208"/>
    <w:rsid w:val="0068321F"/>
    <w:rsid w:val="00683484"/>
    <w:rsid w:val="006838A2"/>
    <w:rsid w:val="006849C0"/>
    <w:rsid w:val="00685F73"/>
    <w:rsid w:val="00691C8D"/>
    <w:rsid w:val="00694CA8"/>
    <w:rsid w:val="006963A5"/>
    <w:rsid w:val="0069766D"/>
    <w:rsid w:val="006A0772"/>
    <w:rsid w:val="006A0CF4"/>
    <w:rsid w:val="006A105F"/>
    <w:rsid w:val="006A1577"/>
    <w:rsid w:val="006A29CD"/>
    <w:rsid w:val="006A2D2F"/>
    <w:rsid w:val="006A37EB"/>
    <w:rsid w:val="006A3DF4"/>
    <w:rsid w:val="006A4189"/>
    <w:rsid w:val="006B10D3"/>
    <w:rsid w:val="006B10E5"/>
    <w:rsid w:val="006B24EC"/>
    <w:rsid w:val="006B2523"/>
    <w:rsid w:val="006B2910"/>
    <w:rsid w:val="006B430B"/>
    <w:rsid w:val="006B4AA3"/>
    <w:rsid w:val="006B4B53"/>
    <w:rsid w:val="006B55B1"/>
    <w:rsid w:val="006B5876"/>
    <w:rsid w:val="006B5895"/>
    <w:rsid w:val="006B65D7"/>
    <w:rsid w:val="006B6C0E"/>
    <w:rsid w:val="006B6E62"/>
    <w:rsid w:val="006C0D9F"/>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517"/>
    <w:rsid w:val="006D7789"/>
    <w:rsid w:val="006D7B78"/>
    <w:rsid w:val="006E3DB8"/>
    <w:rsid w:val="006E44D8"/>
    <w:rsid w:val="006E556D"/>
    <w:rsid w:val="006E5F43"/>
    <w:rsid w:val="006E634F"/>
    <w:rsid w:val="006E673A"/>
    <w:rsid w:val="006E7532"/>
    <w:rsid w:val="006E7589"/>
    <w:rsid w:val="006F1B8E"/>
    <w:rsid w:val="006F2A0E"/>
    <w:rsid w:val="006F3A2C"/>
    <w:rsid w:val="006F41B1"/>
    <w:rsid w:val="006F4823"/>
    <w:rsid w:val="006F6A1C"/>
    <w:rsid w:val="006F7F7B"/>
    <w:rsid w:val="00700D9A"/>
    <w:rsid w:val="00701F8C"/>
    <w:rsid w:val="00702095"/>
    <w:rsid w:val="007024EA"/>
    <w:rsid w:val="00703A7F"/>
    <w:rsid w:val="007055AE"/>
    <w:rsid w:val="0070727C"/>
    <w:rsid w:val="007078B4"/>
    <w:rsid w:val="00707F40"/>
    <w:rsid w:val="00710E71"/>
    <w:rsid w:val="0071617D"/>
    <w:rsid w:val="00720ABD"/>
    <w:rsid w:val="00720AFD"/>
    <w:rsid w:val="00722BE6"/>
    <w:rsid w:val="007240BB"/>
    <w:rsid w:val="00727393"/>
    <w:rsid w:val="00730B42"/>
    <w:rsid w:val="00731DF2"/>
    <w:rsid w:val="00731ED4"/>
    <w:rsid w:val="00733357"/>
    <w:rsid w:val="00733966"/>
    <w:rsid w:val="007346F7"/>
    <w:rsid w:val="007349FF"/>
    <w:rsid w:val="00735E98"/>
    <w:rsid w:val="007364EA"/>
    <w:rsid w:val="00740A7F"/>
    <w:rsid w:val="0074215F"/>
    <w:rsid w:val="00742A92"/>
    <w:rsid w:val="00742E66"/>
    <w:rsid w:val="007438F7"/>
    <w:rsid w:val="00743A9E"/>
    <w:rsid w:val="007442CC"/>
    <w:rsid w:val="00744DF4"/>
    <w:rsid w:val="007466A5"/>
    <w:rsid w:val="00746A35"/>
    <w:rsid w:val="00746DCA"/>
    <w:rsid w:val="00747E4C"/>
    <w:rsid w:val="0075153C"/>
    <w:rsid w:val="00751D1D"/>
    <w:rsid w:val="007544C7"/>
    <w:rsid w:val="00754664"/>
    <w:rsid w:val="007547B6"/>
    <w:rsid w:val="007565ED"/>
    <w:rsid w:val="0075667E"/>
    <w:rsid w:val="00760848"/>
    <w:rsid w:val="00761CE5"/>
    <w:rsid w:val="0076216F"/>
    <w:rsid w:val="0076234F"/>
    <w:rsid w:val="0076252C"/>
    <w:rsid w:val="00762AED"/>
    <w:rsid w:val="00763580"/>
    <w:rsid w:val="00763CE3"/>
    <w:rsid w:val="007641F5"/>
    <w:rsid w:val="00764CE9"/>
    <w:rsid w:val="0076630D"/>
    <w:rsid w:val="007665E7"/>
    <w:rsid w:val="007669E2"/>
    <w:rsid w:val="00770804"/>
    <w:rsid w:val="00770B3E"/>
    <w:rsid w:val="00770B70"/>
    <w:rsid w:val="00771040"/>
    <w:rsid w:val="0077148D"/>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87E4E"/>
    <w:rsid w:val="0079021B"/>
    <w:rsid w:val="007914DA"/>
    <w:rsid w:val="00792A28"/>
    <w:rsid w:val="00792FBD"/>
    <w:rsid w:val="0079306B"/>
    <w:rsid w:val="007939B4"/>
    <w:rsid w:val="00794E80"/>
    <w:rsid w:val="00795641"/>
    <w:rsid w:val="00795C28"/>
    <w:rsid w:val="00796DE3"/>
    <w:rsid w:val="007976D5"/>
    <w:rsid w:val="00797ED5"/>
    <w:rsid w:val="007A0326"/>
    <w:rsid w:val="007A3909"/>
    <w:rsid w:val="007A3BEF"/>
    <w:rsid w:val="007A4AA5"/>
    <w:rsid w:val="007A4B39"/>
    <w:rsid w:val="007B1AEF"/>
    <w:rsid w:val="007B26D5"/>
    <w:rsid w:val="007B55F7"/>
    <w:rsid w:val="007B5DE6"/>
    <w:rsid w:val="007B5E67"/>
    <w:rsid w:val="007B5FCD"/>
    <w:rsid w:val="007B653D"/>
    <w:rsid w:val="007B6EB1"/>
    <w:rsid w:val="007C0DA4"/>
    <w:rsid w:val="007C227A"/>
    <w:rsid w:val="007C22B6"/>
    <w:rsid w:val="007C3407"/>
    <w:rsid w:val="007C3590"/>
    <w:rsid w:val="007C3E19"/>
    <w:rsid w:val="007C499A"/>
    <w:rsid w:val="007C521F"/>
    <w:rsid w:val="007C5438"/>
    <w:rsid w:val="007C6B3A"/>
    <w:rsid w:val="007C7177"/>
    <w:rsid w:val="007D1ACC"/>
    <w:rsid w:val="007D1F72"/>
    <w:rsid w:val="007D24B6"/>
    <w:rsid w:val="007D3B1E"/>
    <w:rsid w:val="007D3BAA"/>
    <w:rsid w:val="007D6550"/>
    <w:rsid w:val="007E05E3"/>
    <w:rsid w:val="007E0851"/>
    <w:rsid w:val="007E0BB1"/>
    <w:rsid w:val="007E0D6F"/>
    <w:rsid w:val="007E155E"/>
    <w:rsid w:val="007E1F0E"/>
    <w:rsid w:val="007E38D6"/>
    <w:rsid w:val="007E42B2"/>
    <w:rsid w:val="007E5637"/>
    <w:rsid w:val="007E7E5A"/>
    <w:rsid w:val="007F0831"/>
    <w:rsid w:val="007F1C69"/>
    <w:rsid w:val="007F1EC4"/>
    <w:rsid w:val="007F1FFB"/>
    <w:rsid w:val="007F210C"/>
    <w:rsid w:val="007F2659"/>
    <w:rsid w:val="007F3C36"/>
    <w:rsid w:val="007F7679"/>
    <w:rsid w:val="007F7A36"/>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540C"/>
    <w:rsid w:val="00816288"/>
    <w:rsid w:val="008176AE"/>
    <w:rsid w:val="00817BEF"/>
    <w:rsid w:val="00820300"/>
    <w:rsid w:val="0082092B"/>
    <w:rsid w:val="008213DC"/>
    <w:rsid w:val="008215FC"/>
    <w:rsid w:val="00823154"/>
    <w:rsid w:val="008236CE"/>
    <w:rsid w:val="00823BC3"/>
    <w:rsid w:val="008245A5"/>
    <w:rsid w:val="00825009"/>
    <w:rsid w:val="008265E9"/>
    <w:rsid w:val="0082682E"/>
    <w:rsid w:val="00827022"/>
    <w:rsid w:val="008270F4"/>
    <w:rsid w:val="008312D5"/>
    <w:rsid w:val="00831B03"/>
    <w:rsid w:val="00834364"/>
    <w:rsid w:val="00834890"/>
    <w:rsid w:val="00834CD9"/>
    <w:rsid w:val="008351E2"/>
    <w:rsid w:val="008359C6"/>
    <w:rsid w:val="00835ACA"/>
    <w:rsid w:val="00836309"/>
    <w:rsid w:val="00843102"/>
    <w:rsid w:val="008438CF"/>
    <w:rsid w:val="008448DA"/>
    <w:rsid w:val="008458AF"/>
    <w:rsid w:val="00845928"/>
    <w:rsid w:val="00845CD5"/>
    <w:rsid w:val="00845E2B"/>
    <w:rsid w:val="008461E0"/>
    <w:rsid w:val="00847284"/>
    <w:rsid w:val="00847423"/>
    <w:rsid w:val="008478E5"/>
    <w:rsid w:val="00850E75"/>
    <w:rsid w:val="00851D35"/>
    <w:rsid w:val="0085301C"/>
    <w:rsid w:val="008568CA"/>
    <w:rsid w:val="0086006B"/>
    <w:rsid w:val="00860AB8"/>
    <w:rsid w:val="00860F5B"/>
    <w:rsid w:val="008621A8"/>
    <w:rsid w:val="0086252C"/>
    <w:rsid w:val="00862865"/>
    <w:rsid w:val="00862AE3"/>
    <w:rsid w:val="00863BBC"/>
    <w:rsid w:val="008642EC"/>
    <w:rsid w:val="00864586"/>
    <w:rsid w:val="0086555C"/>
    <w:rsid w:val="008666A7"/>
    <w:rsid w:val="008722E1"/>
    <w:rsid w:val="0087268B"/>
    <w:rsid w:val="00873BEB"/>
    <w:rsid w:val="00876C3C"/>
    <w:rsid w:val="00877B10"/>
    <w:rsid w:val="008806E8"/>
    <w:rsid w:val="00880DBC"/>
    <w:rsid w:val="00882496"/>
    <w:rsid w:val="00882550"/>
    <w:rsid w:val="008832A8"/>
    <w:rsid w:val="008841C6"/>
    <w:rsid w:val="00887AE3"/>
    <w:rsid w:val="0089084C"/>
    <w:rsid w:val="00890F6F"/>
    <w:rsid w:val="00892992"/>
    <w:rsid w:val="0089299D"/>
    <w:rsid w:val="00892AAB"/>
    <w:rsid w:val="00892F69"/>
    <w:rsid w:val="00893B16"/>
    <w:rsid w:val="0089411B"/>
    <w:rsid w:val="0089482D"/>
    <w:rsid w:val="00894C19"/>
    <w:rsid w:val="00896602"/>
    <w:rsid w:val="008A05C8"/>
    <w:rsid w:val="008A0A9C"/>
    <w:rsid w:val="008A18D4"/>
    <w:rsid w:val="008A39DC"/>
    <w:rsid w:val="008A5F12"/>
    <w:rsid w:val="008A71F5"/>
    <w:rsid w:val="008A75FE"/>
    <w:rsid w:val="008B0E97"/>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2ED1"/>
    <w:rsid w:val="008C4C6F"/>
    <w:rsid w:val="008C6053"/>
    <w:rsid w:val="008C76A8"/>
    <w:rsid w:val="008C79C9"/>
    <w:rsid w:val="008D03F9"/>
    <w:rsid w:val="008D0EE1"/>
    <w:rsid w:val="008D2885"/>
    <w:rsid w:val="008D2A62"/>
    <w:rsid w:val="008D2B6D"/>
    <w:rsid w:val="008D2CBE"/>
    <w:rsid w:val="008D2E84"/>
    <w:rsid w:val="008D3139"/>
    <w:rsid w:val="008D3543"/>
    <w:rsid w:val="008D356E"/>
    <w:rsid w:val="008D4023"/>
    <w:rsid w:val="008D48D7"/>
    <w:rsid w:val="008D4B40"/>
    <w:rsid w:val="008D4EE0"/>
    <w:rsid w:val="008E1013"/>
    <w:rsid w:val="008E2E57"/>
    <w:rsid w:val="008E4387"/>
    <w:rsid w:val="008E5CB2"/>
    <w:rsid w:val="008E5D91"/>
    <w:rsid w:val="008E6CD2"/>
    <w:rsid w:val="008E74F7"/>
    <w:rsid w:val="008F056B"/>
    <w:rsid w:val="008F0AEA"/>
    <w:rsid w:val="008F1B8E"/>
    <w:rsid w:val="008F1D47"/>
    <w:rsid w:val="008F2294"/>
    <w:rsid w:val="008F2FA0"/>
    <w:rsid w:val="008F42C4"/>
    <w:rsid w:val="008F4EF0"/>
    <w:rsid w:val="008F5140"/>
    <w:rsid w:val="008F5D29"/>
    <w:rsid w:val="00901CCC"/>
    <w:rsid w:val="00902040"/>
    <w:rsid w:val="009032FF"/>
    <w:rsid w:val="00903CA7"/>
    <w:rsid w:val="00904E3D"/>
    <w:rsid w:val="00905944"/>
    <w:rsid w:val="00905D71"/>
    <w:rsid w:val="00906FAD"/>
    <w:rsid w:val="009073FE"/>
    <w:rsid w:val="00907856"/>
    <w:rsid w:val="00910841"/>
    <w:rsid w:val="0091319D"/>
    <w:rsid w:val="00914C95"/>
    <w:rsid w:val="00915439"/>
    <w:rsid w:val="00917127"/>
    <w:rsid w:val="0091720B"/>
    <w:rsid w:val="00920292"/>
    <w:rsid w:val="00925C21"/>
    <w:rsid w:val="009269AE"/>
    <w:rsid w:val="00926BDC"/>
    <w:rsid w:val="00927103"/>
    <w:rsid w:val="00931701"/>
    <w:rsid w:val="00932F1F"/>
    <w:rsid w:val="009346D5"/>
    <w:rsid w:val="0093626D"/>
    <w:rsid w:val="00936F6D"/>
    <w:rsid w:val="009373F5"/>
    <w:rsid w:val="00940802"/>
    <w:rsid w:val="00940954"/>
    <w:rsid w:val="00940C5F"/>
    <w:rsid w:val="00942504"/>
    <w:rsid w:val="009432A6"/>
    <w:rsid w:val="00944929"/>
    <w:rsid w:val="0094609E"/>
    <w:rsid w:val="009464DA"/>
    <w:rsid w:val="00946701"/>
    <w:rsid w:val="00950448"/>
    <w:rsid w:val="00951285"/>
    <w:rsid w:val="00951294"/>
    <w:rsid w:val="009534E1"/>
    <w:rsid w:val="00954138"/>
    <w:rsid w:val="00955436"/>
    <w:rsid w:val="00960682"/>
    <w:rsid w:val="009618EA"/>
    <w:rsid w:val="00961D02"/>
    <w:rsid w:val="00967594"/>
    <w:rsid w:val="00967B5A"/>
    <w:rsid w:val="0097052A"/>
    <w:rsid w:val="00973EFD"/>
    <w:rsid w:val="00974901"/>
    <w:rsid w:val="00975FFE"/>
    <w:rsid w:val="0097655E"/>
    <w:rsid w:val="00976CFB"/>
    <w:rsid w:val="009776C5"/>
    <w:rsid w:val="0098004A"/>
    <w:rsid w:val="0098127D"/>
    <w:rsid w:val="009838BF"/>
    <w:rsid w:val="00985121"/>
    <w:rsid w:val="009861BD"/>
    <w:rsid w:val="0098631B"/>
    <w:rsid w:val="00986F39"/>
    <w:rsid w:val="00987BB7"/>
    <w:rsid w:val="00991671"/>
    <w:rsid w:val="00991C60"/>
    <w:rsid w:val="009947DD"/>
    <w:rsid w:val="009950FB"/>
    <w:rsid w:val="00995178"/>
    <w:rsid w:val="00996FD0"/>
    <w:rsid w:val="009A08DF"/>
    <w:rsid w:val="009A1CAF"/>
    <w:rsid w:val="009A2203"/>
    <w:rsid w:val="009A45E1"/>
    <w:rsid w:val="009A6D8A"/>
    <w:rsid w:val="009A789D"/>
    <w:rsid w:val="009B1295"/>
    <w:rsid w:val="009B170B"/>
    <w:rsid w:val="009B1962"/>
    <w:rsid w:val="009B1963"/>
    <w:rsid w:val="009B26BD"/>
    <w:rsid w:val="009B372A"/>
    <w:rsid w:val="009B45B2"/>
    <w:rsid w:val="009B5284"/>
    <w:rsid w:val="009B5997"/>
    <w:rsid w:val="009B5C23"/>
    <w:rsid w:val="009B6B36"/>
    <w:rsid w:val="009B6DF4"/>
    <w:rsid w:val="009B7435"/>
    <w:rsid w:val="009C0069"/>
    <w:rsid w:val="009C0B19"/>
    <w:rsid w:val="009C27E1"/>
    <w:rsid w:val="009C2878"/>
    <w:rsid w:val="009C31E5"/>
    <w:rsid w:val="009C32B7"/>
    <w:rsid w:val="009C45FB"/>
    <w:rsid w:val="009C601F"/>
    <w:rsid w:val="009C66D9"/>
    <w:rsid w:val="009C6F88"/>
    <w:rsid w:val="009C73CF"/>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2DE"/>
    <w:rsid w:val="009D7ACD"/>
    <w:rsid w:val="009D7EB6"/>
    <w:rsid w:val="009E0027"/>
    <w:rsid w:val="009E136F"/>
    <w:rsid w:val="009E1769"/>
    <w:rsid w:val="009E19CC"/>
    <w:rsid w:val="009E3179"/>
    <w:rsid w:val="009E38B8"/>
    <w:rsid w:val="009F01F7"/>
    <w:rsid w:val="009F0497"/>
    <w:rsid w:val="009F0B7D"/>
    <w:rsid w:val="009F0E23"/>
    <w:rsid w:val="009F20B8"/>
    <w:rsid w:val="009F2405"/>
    <w:rsid w:val="009F2B51"/>
    <w:rsid w:val="009F345C"/>
    <w:rsid w:val="009F39B3"/>
    <w:rsid w:val="009F56A3"/>
    <w:rsid w:val="00A01C0A"/>
    <w:rsid w:val="00A03923"/>
    <w:rsid w:val="00A03A31"/>
    <w:rsid w:val="00A03A3C"/>
    <w:rsid w:val="00A0559E"/>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1A9"/>
    <w:rsid w:val="00A2468A"/>
    <w:rsid w:val="00A24FC0"/>
    <w:rsid w:val="00A2585C"/>
    <w:rsid w:val="00A27DD5"/>
    <w:rsid w:val="00A30A7B"/>
    <w:rsid w:val="00A32D1E"/>
    <w:rsid w:val="00A33860"/>
    <w:rsid w:val="00A34458"/>
    <w:rsid w:val="00A3498D"/>
    <w:rsid w:val="00A352C4"/>
    <w:rsid w:val="00A35717"/>
    <w:rsid w:val="00A35F22"/>
    <w:rsid w:val="00A36308"/>
    <w:rsid w:val="00A364E6"/>
    <w:rsid w:val="00A36A69"/>
    <w:rsid w:val="00A370DF"/>
    <w:rsid w:val="00A37755"/>
    <w:rsid w:val="00A40EFD"/>
    <w:rsid w:val="00A41A5A"/>
    <w:rsid w:val="00A4288A"/>
    <w:rsid w:val="00A429E8"/>
    <w:rsid w:val="00A4365E"/>
    <w:rsid w:val="00A46098"/>
    <w:rsid w:val="00A465B1"/>
    <w:rsid w:val="00A51005"/>
    <w:rsid w:val="00A51EE2"/>
    <w:rsid w:val="00A53925"/>
    <w:rsid w:val="00A54DF9"/>
    <w:rsid w:val="00A552D7"/>
    <w:rsid w:val="00A55B1F"/>
    <w:rsid w:val="00A571C2"/>
    <w:rsid w:val="00A575D7"/>
    <w:rsid w:val="00A57F88"/>
    <w:rsid w:val="00A60519"/>
    <w:rsid w:val="00A62A7A"/>
    <w:rsid w:val="00A6432C"/>
    <w:rsid w:val="00A65149"/>
    <w:rsid w:val="00A65BAB"/>
    <w:rsid w:val="00A6604F"/>
    <w:rsid w:val="00A66805"/>
    <w:rsid w:val="00A674CB"/>
    <w:rsid w:val="00A67891"/>
    <w:rsid w:val="00A702C4"/>
    <w:rsid w:val="00A70452"/>
    <w:rsid w:val="00A725C5"/>
    <w:rsid w:val="00A7332F"/>
    <w:rsid w:val="00A7420F"/>
    <w:rsid w:val="00A74B21"/>
    <w:rsid w:val="00A75311"/>
    <w:rsid w:val="00A76F45"/>
    <w:rsid w:val="00A7737F"/>
    <w:rsid w:val="00A775CA"/>
    <w:rsid w:val="00A81412"/>
    <w:rsid w:val="00A817AB"/>
    <w:rsid w:val="00A8398D"/>
    <w:rsid w:val="00A83D2D"/>
    <w:rsid w:val="00A8414C"/>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3F6D"/>
    <w:rsid w:val="00AA7FE0"/>
    <w:rsid w:val="00AB0A83"/>
    <w:rsid w:val="00AB0BAD"/>
    <w:rsid w:val="00AB1484"/>
    <w:rsid w:val="00AB2364"/>
    <w:rsid w:val="00AB325E"/>
    <w:rsid w:val="00AB3439"/>
    <w:rsid w:val="00AB36D1"/>
    <w:rsid w:val="00AB4118"/>
    <w:rsid w:val="00AB5E0D"/>
    <w:rsid w:val="00AB751B"/>
    <w:rsid w:val="00AC0F4E"/>
    <w:rsid w:val="00AC158C"/>
    <w:rsid w:val="00AC19C2"/>
    <w:rsid w:val="00AC1EA2"/>
    <w:rsid w:val="00AC35A7"/>
    <w:rsid w:val="00AC4359"/>
    <w:rsid w:val="00AC50FC"/>
    <w:rsid w:val="00AC527C"/>
    <w:rsid w:val="00AC57DC"/>
    <w:rsid w:val="00AC6EAB"/>
    <w:rsid w:val="00AC72F1"/>
    <w:rsid w:val="00AC742E"/>
    <w:rsid w:val="00AC757C"/>
    <w:rsid w:val="00AC76A4"/>
    <w:rsid w:val="00AC7D22"/>
    <w:rsid w:val="00AD0C1F"/>
    <w:rsid w:val="00AD0FAF"/>
    <w:rsid w:val="00AD1670"/>
    <w:rsid w:val="00AD216A"/>
    <w:rsid w:val="00AD29C4"/>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182F"/>
    <w:rsid w:val="00AF2B7E"/>
    <w:rsid w:val="00AF2D37"/>
    <w:rsid w:val="00AF3B76"/>
    <w:rsid w:val="00AF467F"/>
    <w:rsid w:val="00AF4760"/>
    <w:rsid w:val="00AF72F9"/>
    <w:rsid w:val="00B0009C"/>
    <w:rsid w:val="00B00178"/>
    <w:rsid w:val="00B001B9"/>
    <w:rsid w:val="00B00C81"/>
    <w:rsid w:val="00B03D67"/>
    <w:rsid w:val="00B049EB"/>
    <w:rsid w:val="00B05323"/>
    <w:rsid w:val="00B063DF"/>
    <w:rsid w:val="00B07D69"/>
    <w:rsid w:val="00B10C73"/>
    <w:rsid w:val="00B114F5"/>
    <w:rsid w:val="00B12A7E"/>
    <w:rsid w:val="00B138B7"/>
    <w:rsid w:val="00B15458"/>
    <w:rsid w:val="00B16F3C"/>
    <w:rsid w:val="00B170A0"/>
    <w:rsid w:val="00B17650"/>
    <w:rsid w:val="00B20439"/>
    <w:rsid w:val="00B22288"/>
    <w:rsid w:val="00B24D01"/>
    <w:rsid w:val="00B27F47"/>
    <w:rsid w:val="00B3267B"/>
    <w:rsid w:val="00B32D3E"/>
    <w:rsid w:val="00B335AF"/>
    <w:rsid w:val="00B34256"/>
    <w:rsid w:val="00B34D94"/>
    <w:rsid w:val="00B34FB9"/>
    <w:rsid w:val="00B358F4"/>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183A"/>
    <w:rsid w:val="00B526E5"/>
    <w:rsid w:val="00B52C9F"/>
    <w:rsid w:val="00B52D0D"/>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0116"/>
    <w:rsid w:val="00B81821"/>
    <w:rsid w:val="00B844F9"/>
    <w:rsid w:val="00B84BB1"/>
    <w:rsid w:val="00B84D94"/>
    <w:rsid w:val="00B85CB7"/>
    <w:rsid w:val="00B86B6C"/>
    <w:rsid w:val="00B908ED"/>
    <w:rsid w:val="00B90C44"/>
    <w:rsid w:val="00B90D98"/>
    <w:rsid w:val="00B912BE"/>
    <w:rsid w:val="00B91E60"/>
    <w:rsid w:val="00B92901"/>
    <w:rsid w:val="00B93F6D"/>
    <w:rsid w:val="00B9597E"/>
    <w:rsid w:val="00B97565"/>
    <w:rsid w:val="00BA052E"/>
    <w:rsid w:val="00BA06DB"/>
    <w:rsid w:val="00BA1114"/>
    <w:rsid w:val="00BA3F17"/>
    <w:rsid w:val="00BA55BD"/>
    <w:rsid w:val="00BA566C"/>
    <w:rsid w:val="00BA6CF9"/>
    <w:rsid w:val="00BB0579"/>
    <w:rsid w:val="00BB05E1"/>
    <w:rsid w:val="00BB19CE"/>
    <w:rsid w:val="00BB2390"/>
    <w:rsid w:val="00BB4720"/>
    <w:rsid w:val="00BB4FA7"/>
    <w:rsid w:val="00BB72FE"/>
    <w:rsid w:val="00BB7802"/>
    <w:rsid w:val="00BC0D1C"/>
    <w:rsid w:val="00BC2491"/>
    <w:rsid w:val="00BC2C3F"/>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009"/>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3F1A"/>
    <w:rsid w:val="00C0401E"/>
    <w:rsid w:val="00C04432"/>
    <w:rsid w:val="00C04670"/>
    <w:rsid w:val="00C04FBB"/>
    <w:rsid w:val="00C05B16"/>
    <w:rsid w:val="00C06AC5"/>
    <w:rsid w:val="00C06CC5"/>
    <w:rsid w:val="00C07218"/>
    <w:rsid w:val="00C073B3"/>
    <w:rsid w:val="00C0757B"/>
    <w:rsid w:val="00C07C3E"/>
    <w:rsid w:val="00C07C86"/>
    <w:rsid w:val="00C1078E"/>
    <w:rsid w:val="00C13B25"/>
    <w:rsid w:val="00C16336"/>
    <w:rsid w:val="00C2012F"/>
    <w:rsid w:val="00C203E1"/>
    <w:rsid w:val="00C22558"/>
    <w:rsid w:val="00C23785"/>
    <w:rsid w:val="00C24863"/>
    <w:rsid w:val="00C250FE"/>
    <w:rsid w:val="00C2557A"/>
    <w:rsid w:val="00C25C37"/>
    <w:rsid w:val="00C263D0"/>
    <w:rsid w:val="00C2650B"/>
    <w:rsid w:val="00C26DF2"/>
    <w:rsid w:val="00C272A4"/>
    <w:rsid w:val="00C3024E"/>
    <w:rsid w:val="00C30E71"/>
    <w:rsid w:val="00C320CC"/>
    <w:rsid w:val="00C33A63"/>
    <w:rsid w:val="00C344EB"/>
    <w:rsid w:val="00C35079"/>
    <w:rsid w:val="00C35604"/>
    <w:rsid w:val="00C356CE"/>
    <w:rsid w:val="00C36560"/>
    <w:rsid w:val="00C36A87"/>
    <w:rsid w:val="00C37736"/>
    <w:rsid w:val="00C3783F"/>
    <w:rsid w:val="00C412C1"/>
    <w:rsid w:val="00C4151F"/>
    <w:rsid w:val="00C41993"/>
    <w:rsid w:val="00C41D10"/>
    <w:rsid w:val="00C41EAE"/>
    <w:rsid w:val="00C41EE9"/>
    <w:rsid w:val="00C423C5"/>
    <w:rsid w:val="00C42436"/>
    <w:rsid w:val="00C42791"/>
    <w:rsid w:val="00C43011"/>
    <w:rsid w:val="00C43B7B"/>
    <w:rsid w:val="00C44CCB"/>
    <w:rsid w:val="00C450A9"/>
    <w:rsid w:val="00C45C9B"/>
    <w:rsid w:val="00C45E52"/>
    <w:rsid w:val="00C470BB"/>
    <w:rsid w:val="00C47567"/>
    <w:rsid w:val="00C47B1D"/>
    <w:rsid w:val="00C51244"/>
    <w:rsid w:val="00C52312"/>
    <w:rsid w:val="00C52A0D"/>
    <w:rsid w:val="00C53C75"/>
    <w:rsid w:val="00C54207"/>
    <w:rsid w:val="00C54502"/>
    <w:rsid w:val="00C54F53"/>
    <w:rsid w:val="00C556F4"/>
    <w:rsid w:val="00C56B1D"/>
    <w:rsid w:val="00C607A5"/>
    <w:rsid w:val="00C62D2B"/>
    <w:rsid w:val="00C63470"/>
    <w:rsid w:val="00C63674"/>
    <w:rsid w:val="00C639B1"/>
    <w:rsid w:val="00C63B07"/>
    <w:rsid w:val="00C63E19"/>
    <w:rsid w:val="00C63F9B"/>
    <w:rsid w:val="00C6445D"/>
    <w:rsid w:val="00C64DD0"/>
    <w:rsid w:val="00C65385"/>
    <w:rsid w:val="00C66208"/>
    <w:rsid w:val="00C66DEB"/>
    <w:rsid w:val="00C67486"/>
    <w:rsid w:val="00C6770B"/>
    <w:rsid w:val="00C70E5B"/>
    <w:rsid w:val="00C72BC3"/>
    <w:rsid w:val="00C72BDD"/>
    <w:rsid w:val="00C72DF5"/>
    <w:rsid w:val="00C73721"/>
    <w:rsid w:val="00C73D89"/>
    <w:rsid w:val="00C744B4"/>
    <w:rsid w:val="00C7537F"/>
    <w:rsid w:val="00C7577D"/>
    <w:rsid w:val="00C75AF6"/>
    <w:rsid w:val="00C76362"/>
    <w:rsid w:val="00C8041E"/>
    <w:rsid w:val="00C80CD7"/>
    <w:rsid w:val="00C80E0C"/>
    <w:rsid w:val="00C82ABA"/>
    <w:rsid w:val="00C8410A"/>
    <w:rsid w:val="00C86BC2"/>
    <w:rsid w:val="00C87D62"/>
    <w:rsid w:val="00C9165F"/>
    <w:rsid w:val="00C9178B"/>
    <w:rsid w:val="00C93A1E"/>
    <w:rsid w:val="00C93C28"/>
    <w:rsid w:val="00C949E3"/>
    <w:rsid w:val="00C94C2D"/>
    <w:rsid w:val="00C96972"/>
    <w:rsid w:val="00C9698C"/>
    <w:rsid w:val="00C97AC5"/>
    <w:rsid w:val="00CA2CEC"/>
    <w:rsid w:val="00CA67C7"/>
    <w:rsid w:val="00CA7B09"/>
    <w:rsid w:val="00CB06A7"/>
    <w:rsid w:val="00CB2EFC"/>
    <w:rsid w:val="00CB36E1"/>
    <w:rsid w:val="00CB411F"/>
    <w:rsid w:val="00CB4174"/>
    <w:rsid w:val="00CB477D"/>
    <w:rsid w:val="00CB4A22"/>
    <w:rsid w:val="00CB7E53"/>
    <w:rsid w:val="00CC138A"/>
    <w:rsid w:val="00CC13F1"/>
    <w:rsid w:val="00CC1E9B"/>
    <w:rsid w:val="00CC23E2"/>
    <w:rsid w:val="00CC2C94"/>
    <w:rsid w:val="00CC2D36"/>
    <w:rsid w:val="00CC4857"/>
    <w:rsid w:val="00CC4F62"/>
    <w:rsid w:val="00CC510A"/>
    <w:rsid w:val="00CC56DA"/>
    <w:rsid w:val="00CC5DFC"/>
    <w:rsid w:val="00CC71B6"/>
    <w:rsid w:val="00CD06E5"/>
    <w:rsid w:val="00CD1721"/>
    <w:rsid w:val="00CD20AF"/>
    <w:rsid w:val="00CD2248"/>
    <w:rsid w:val="00CD5EA3"/>
    <w:rsid w:val="00CD70D1"/>
    <w:rsid w:val="00CE0F76"/>
    <w:rsid w:val="00CE14B8"/>
    <w:rsid w:val="00CE2257"/>
    <w:rsid w:val="00CE49BA"/>
    <w:rsid w:val="00CE5E6B"/>
    <w:rsid w:val="00CE6750"/>
    <w:rsid w:val="00CE6A53"/>
    <w:rsid w:val="00CE6ED8"/>
    <w:rsid w:val="00CE73A5"/>
    <w:rsid w:val="00CF0B34"/>
    <w:rsid w:val="00CF2887"/>
    <w:rsid w:val="00CF3037"/>
    <w:rsid w:val="00CF30A4"/>
    <w:rsid w:val="00CF374F"/>
    <w:rsid w:val="00CF3FFA"/>
    <w:rsid w:val="00CF4021"/>
    <w:rsid w:val="00CF64AC"/>
    <w:rsid w:val="00CF6A5F"/>
    <w:rsid w:val="00CF6E8D"/>
    <w:rsid w:val="00CF7811"/>
    <w:rsid w:val="00CF7F09"/>
    <w:rsid w:val="00CF7F6C"/>
    <w:rsid w:val="00D00025"/>
    <w:rsid w:val="00D005EE"/>
    <w:rsid w:val="00D01835"/>
    <w:rsid w:val="00D036F2"/>
    <w:rsid w:val="00D03D4E"/>
    <w:rsid w:val="00D04230"/>
    <w:rsid w:val="00D04766"/>
    <w:rsid w:val="00D05261"/>
    <w:rsid w:val="00D05530"/>
    <w:rsid w:val="00D05B3F"/>
    <w:rsid w:val="00D06041"/>
    <w:rsid w:val="00D061DF"/>
    <w:rsid w:val="00D13646"/>
    <w:rsid w:val="00D14D40"/>
    <w:rsid w:val="00D15439"/>
    <w:rsid w:val="00D160E8"/>
    <w:rsid w:val="00D162FF"/>
    <w:rsid w:val="00D171F0"/>
    <w:rsid w:val="00D177D5"/>
    <w:rsid w:val="00D1785B"/>
    <w:rsid w:val="00D20246"/>
    <w:rsid w:val="00D20F5A"/>
    <w:rsid w:val="00D214B2"/>
    <w:rsid w:val="00D22E72"/>
    <w:rsid w:val="00D24F74"/>
    <w:rsid w:val="00D258DD"/>
    <w:rsid w:val="00D26F74"/>
    <w:rsid w:val="00D27514"/>
    <w:rsid w:val="00D27D04"/>
    <w:rsid w:val="00D301F2"/>
    <w:rsid w:val="00D3040C"/>
    <w:rsid w:val="00D3387E"/>
    <w:rsid w:val="00D33F8F"/>
    <w:rsid w:val="00D34B84"/>
    <w:rsid w:val="00D35D3E"/>
    <w:rsid w:val="00D3620B"/>
    <w:rsid w:val="00D401EC"/>
    <w:rsid w:val="00D4127F"/>
    <w:rsid w:val="00D439A0"/>
    <w:rsid w:val="00D44A2F"/>
    <w:rsid w:val="00D44B29"/>
    <w:rsid w:val="00D459B4"/>
    <w:rsid w:val="00D46503"/>
    <w:rsid w:val="00D471BF"/>
    <w:rsid w:val="00D50B3E"/>
    <w:rsid w:val="00D52049"/>
    <w:rsid w:val="00D549E6"/>
    <w:rsid w:val="00D54F34"/>
    <w:rsid w:val="00D55566"/>
    <w:rsid w:val="00D56509"/>
    <w:rsid w:val="00D5650D"/>
    <w:rsid w:val="00D578A6"/>
    <w:rsid w:val="00D6063B"/>
    <w:rsid w:val="00D60829"/>
    <w:rsid w:val="00D614BA"/>
    <w:rsid w:val="00D635FA"/>
    <w:rsid w:val="00D63D67"/>
    <w:rsid w:val="00D648DD"/>
    <w:rsid w:val="00D64A79"/>
    <w:rsid w:val="00D65F88"/>
    <w:rsid w:val="00D662C2"/>
    <w:rsid w:val="00D66B3A"/>
    <w:rsid w:val="00D66B57"/>
    <w:rsid w:val="00D67739"/>
    <w:rsid w:val="00D67829"/>
    <w:rsid w:val="00D7023A"/>
    <w:rsid w:val="00D70668"/>
    <w:rsid w:val="00D71093"/>
    <w:rsid w:val="00D715A9"/>
    <w:rsid w:val="00D725F8"/>
    <w:rsid w:val="00D72D35"/>
    <w:rsid w:val="00D73020"/>
    <w:rsid w:val="00D736A0"/>
    <w:rsid w:val="00D74BCF"/>
    <w:rsid w:val="00D77A2F"/>
    <w:rsid w:val="00D807AE"/>
    <w:rsid w:val="00D81AA3"/>
    <w:rsid w:val="00D81F41"/>
    <w:rsid w:val="00D822A7"/>
    <w:rsid w:val="00D8272B"/>
    <w:rsid w:val="00D82F0D"/>
    <w:rsid w:val="00D84068"/>
    <w:rsid w:val="00D84CDB"/>
    <w:rsid w:val="00D84D8F"/>
    <w:rsid w:val="00D85BCD"/>
    <w:rsid w:val="00D86777"/>
    <w:rsid w:val="00D86778"/>
    <w:rsid w:val="00D86A05"/>
    <w:rsid w:val="00D9041C"/>
    <w:rsid w:val="00D91029"/>
    <w:rsid w:val="00D9149B"/>
    <w:rsid w:val="00D91924"/>
    <w:rsid w:val="00D920DC"/>
    <w:rsid w:val="00D92392"/>
    <w:rsid w:val="00D929BE"/>
    <w:rsid w:val="00D932F8"/>
    <w:rsid w:val="00D95CA8"/>
    <w:rsid w:val="00D96A5E"/>
    <w:rsid w:val="00D96E98"/>
    <w:rsid w:val="00D97A56"/>
    <w:rsid w:val="00DA0CE5"/>
    <w:rsid w:val="00DA21A8"/>
    <w:rsid w:val="00DA27DF"/>
    <w:rsid w:val="00DA313E"/>
    <w:rsid w:val="00DA314C"/>
    <w:rsid w:val="00DA4822"/>
    <w:rsid w:val="00DA48AA"/>
    <w:rsid w:val="00DA4DD4"/>
    <w:rsid w:val="00DA5EAF"/>
    <w:rsid w:val="00DA7403"/>
    <w:rsid w:val="00DA78BB"/>
    <w:rsid w:val="00DB186E"/>
    <w:rsid w:val="00DB31EC"/>
    <w:rsid w:val="00DB340F"/>
    <w:rsid w:val="00DB5A28"/>
    <w:rsid w:val="00DB5E40"/>
    <w:rsid w:val="00DC0407"/>
    <w:rsid w:val="00DC0655"/>
    <w:rsid w:val="00DC0725"/>
    <w:rsid w:val="00DC0DD1"/>
    <w:rsid w:val="00DC1AD1"/>
    <w:rsid w:val="00DC1EEB"/>
    <w:rsid w:val="00DC230D"/>
    <w:rsid w:val="00DC368C"/>
    <w:rsid w:val="00DC5052"/>
    <w:rsid w:val="00DC5B8A"/>
    <w:rsid w:val="00DC5C05"/>
    <w:rsid w:val="00DC7061"/>
    <w:rsid w:val="00DD15C6"/>
    <w:rsid w:val="00DD1963"/>
    <w:rsid w:val="00DD1C6C"/>
    <w:rsid w:val="00DD1EFB"/>
    <w:rsid w:val="00DD1F1E"/>
    <w:rsid w:val="00DD4B34"/>
    <w:rsid w:val="00DD4D72"/>
    <w:rsid w:val="00DD51D3"/>
    <w:rsid w:val="00DD53FB"/>
    <w:rsid w:val="00DD5FE4"/>
    <w:rsid w:val="00DD7FF5"/>
    <w:rsid w:val="00DE0871"/>
    <w:rsid w:val="00DE1A48"/>
    <w:rsid w:val="00DE1E1D"/>
    <w:rsid w:val="00DE2736"/>
    <w:rsid w:val="00DE34E2"/>
    <w:rsid w:val="00DE3A45"/>
    <w:rsid w:val="00DE4241"/>
    <w:rsid w:val="00DE49F9"/>
    <w:rsid w:val="00DE547B"/>
    <w:rsid w:val="00DE5B53"/>
    <w:rsid w:val="00DE677D"/>
    <w:rsid w:val="00DE7995"/>
    <w:rsid w:val="00DE7E67"/>
    <w:rsid w:val="00DF0444"/>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0D8"/>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408"/>
    <w:rsid w:val="00E32F28"/>
    <w:rsid w:val="00E335A1"/>
    <w:rsid w:val="00E33DFA"/>
    <w:rsid w:val="00E34991"/>
    <w:rsid w:val="00E34C01"/>
    <w:rsid w:val="00E357EC"/>
    <w:rsid w:val="00E375A4"/>
    <w:rsid w:val="00E42080"/>
    <w:rsid w:val="00E43E3F"/>
    <w:rsid w:val="00E46278"/>
    <w:rsid w:val="00E47E07"/>
    <w:rsid w:val="00E51093"/>
    <w:rsid w:val="00E51DE0"/>
    <w:rsid w:val="00E52188"/>
    <w:rsid w:val="00E532A6"/>
    <w:rsid w:val="00E54AF6"/>
    <w:rsid w:val="00E55D8B"/>
    <w:rsid w:val="00E5624F"/>
    <w:rsid w:val="00E568D3"/>
    <w:rsid w:val="00E56C9B"/>
    <w:rsid w:val="00E56DC5"/>
    <w:rsid w:val="00E61154"/>
    <w:rsid w:val="00E614C1"/>
    <w:rsid w:val="00E62339"/>
    <w:rsid w:val="00E62527"/>
    <w:rsid w:val="00E62DA8"/>
    <w:rsid w:val="00E6317E"/>
    <w:rsid w:val="00E636AA"/>
    <w:rsid w:val="00E640AD"/>
    <w:rsid w:val="00E64AEB"/>
    <w:rsid w:val="00E652FA"/>
    <w:rsid w:val="00E65945"/>
    <w:rsid w:val="00E66584"/>
    <w:rsid w:val="00E669F2"/>
    <w:rsid w:val="00E67DDA"/>
    <w:rsid w:val="00E67EEA"/>
    <w:rsid w:val="00E709DD"/>
    <w:rsid w:val="00E71BD0"/>
    <w:rsid w:val="00E72C93"/>
    <w:rsid w:val="00E7376B"/>
    <w:rsid w:val="00E74D70"/>
    <w:rsid w:val="00E75826"/>
    <w:rsid w:val="00E7596B"/>
    <w:rsid w:val="00E8132D"/>
    <w:rsid w:val="00E82477"/>
    <w:rsid w:val="00E82BE3"/>
    <w:rsid w:val="00E85E9E"/>
    <w:rsid w:val="00E86AD7"/>
    <w:rsid w:val="00E87525"/>
    <w:rsid w:val="00E91111"/>
    <w:rsid w:val="00E94BB4"/>
    <w:rsid w:val="00E976D4"/>
    <w:rsid w:val="00EA0246"/>
    <w:rsid w:val="00EA1188"/>
    <w:rsid w:val="00EA1F98"/>
    <w:rsid w:val="00EA2065"/>
    <w:rsid w:val="00EA370E"/>
    <w:rsid w:val="00EA383D"/>
    <w:rsid w:val="00EA42C9"/>
    <w:rsid w:val="00EA4593"/>
    <w:rsid w:val="00EA63E9"/>
    <w:rsid w:val="00EB11AA"/>
    <w:rsid w:val="00EB1386"/>
    <w:rsid w:val="00EB15F3"/>
    <w:rsid w:val="00EB183F"/>
    <w:rsid w:val="00EB299D"/>
    <w:rsid w:val="00EB2BF2"/>
    <w:rsid w:val="00EB2DE2"/>
    <w:rsid w:val="00EB3EC0"/>
    <w:rsid w:val="00EB4506"/>
    <w:rsid w:val="00EB64D3"/>
    <w:rsid w:val="00EB6F30"/>
    <w:rsid w:val="00EB74C4"/>
    <w:rsid w:val="00EB7D32"/>
    <w:rsid w:val="00EC0180"/>
    <w:rsid w:val="00EC0CBE"/>
    <w:rsid w:val="00EC1151"/>
    <w:rsid w:val="00EC11C0"/>
    <w:rsid w:val="00EC3F5D"/>
    <w:rsid w:val="00EC57F4"/>
    <w:rsid w:val="00EC5BDA"/>
    <w:rsid w:val="00EC5DA0"/>
    <w:rsid w:val="00EC691B"/>
    <w:rsid w:val="00EC7039"/>
    <w:rsid w:val="00EC73AA"/>
    <w:rsid w:val="00EC7BF6"/>
    <w:rsid w:val="00EC7E42"/>
    <w:rsid w:val="00ED0B91"/>
    <w:rsid w:val="00ED1EA2"/>
    <w:rsid w:val="00ED3143"/>
    <w:rsid w:val="00ED37DD"/>
    <w:rsid w:val="00ED4748"/>
    <w:rsid w:val="00ED50E6"/>
    <w:rsid w:val="00ED587F"/>
    <w:rsid w:val="00ED6E8E"/>
    <w:rsid w:val="00EE0F31"/>
    <w:rsid w:val="00EE1F1A"/>
    <w:rsid w:val="00EE1FF8"/>
    <w:rsid w:val="00EE35D3"/>
    <w:rsid w:val="00EE3F1C"/>
    <w:rsid w:val="00EE5930"/>
    <w:rsid w:val="00EE62AF"/>
    <w:rsid w:val="00EE690D"/>
    <w:rsid w:val="00EE78B7"/>
    <w:rsid w:val="00EF15A3"/>
    <w:rsid w:val="00EF2407"/>
    <w:rsid w:val="00EF2D5D"/>
    <w:rsid w:val="00EF37F0"/>
    <w:rsid w:val="00EF4C34"/>
    <w:rsid w:val="00EF4E22"/>
    <w:rsid w:val="00EF59CC"/>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1CF2"/>
    <w:rsid w:val="00F22B06"/>
    <w:rsid w:val="00F234AF"/>
    <w:rsid w:val="00F2427A"/>
    <w:rsid w:val="00F25657"/>
    <w:rsid w:val="00F275BD"/>
    <w:rsid w:val="00F30A0F"/>
    <w:rsid w:val="00F32101"/>
    <w:rsid w:val="00F3249C"/>
    <w:rsid w:val="00F3287C"/>
    <w:rsid w:val="00F33962"/>
    <w:rsid w:val="00F33DFB"/>
    <w:rsid w:val="00F34AE2"/>
    <w:rsid w:val="00F34D88"/>
    <w:rsid w:val="00F352CF"/>
    <w:rsid w:val="00F43E3D"/>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963"/>
    <w:rsid w:val="00F62EBE"/>
    <w:rsid w:val="00F63E2D"/>
    <w:rsid w:val="00F64145"/>
    <w:rsid w:val="00F65351"/>
    <w:rsid w:val="00F6573D"/>
    <w:rsid w:val="00F66551"/>
    <w:rsid w:val="00F669E9"/>
    <w:rsid w:val="00F67585"/>
    <w:rsid w:val="00F675C0"/>
    <w:rsid w:val="00F71280"/>
    <w:rsid w:val="00F7214F"/>
    <w:rsid w:val="00F734E6"/>
    <w:rsid w:val="00F7595D"/>
    <w:rsid w:val="00F76F05"/>
    <w:rsid w:val="00F77A38"/>
    <w:rsid w:val="00F807DA"/>
    <w:rsid w:val="00F80A84"/>
    <w:rsid w:val="00F81F69"/>
    <w:rsid w:val="00F83427"/>
    <w:rsid w:val="00F83D4D"/>
    <w:rsid w:val="00F84263"/>
    <w:rsid w:val="00F866E3"/>
    <w:rsid w:val="00F86C14"/>
    <w:rsid w:val="00F91BC8"/>
    <w:rsid w:val="00F94FC2"/>
    <w:rsid w:val="00F9586F"/>
    <w:rsid w:val="00F95C06"/>
    <w:rsid w:val="00F96E36"/>
    <w:rsid w:val="00F96ED1"/>
    <w:rsid w:val="00F96FDE"/>
    <w:rsid w:val="00F97074"/>
    <w:rsid w:val="00F97607"/>
    <w:rsid w:val="00F97B4A"/>
    <w:rsid w:val="00FA03BC"/>
    <w:rsid w:val="00FA0440"/>
    <w:rsid w:val="00FA04EB"/>
    <w:rsid w:val="00FA0751"/>
    <w:rsid w:val="00FA0860"/>
    <w:rsid w:val="00FA287B"/>
    <w:rsid w:val="00FA2A15"/>
    <w:rsid w:val="00FA5C02"/>
    <w:rsid w:val="00FA6E60"/>
    <w:rsid w:val="00FA6FC0"/>
    <w:rsid w:val="00FB2C64"/>
    <w:rsid w:val="00FB5A0E"/>
    <w:rsid w:val="00FC09D6"/>
    <w:rsid w:val="00FC0BAE"/>
    <w:rsid w:val="00FC1E8A"/>
    <w:rsid w:val="00FC628C"/>
    <w:rsid w:val="00FC6E99"/>
    <w:rsid w:val="00FC7596"/>
    <w:rsid w:val="00FD008C"/>
    <w:rsid w:val="00FD0B2A"/>
    <w:rsid w:val="00FD29A8"/>
    <w:rsid w:val="00FD408D"/>
    <w:rsid w:val="00FD57A1"/>
    <w:rsid w:val="00FD728E"/>
    <w:rsid w:val="00FD74B9"/>
    <w:rsid w:val="00FD7FD2"/>
    <w:rsid w:val="00FE06BE"/>
    <w:rsid w:val="00FE0969"/>
    <w:rsid w:val="00FE171D"/>
    <w:rsid w:val="00FE20D3"/>
    <w:rsid w:val="00FE2514"/>
    <w:rsid w:val="00FE469A"/>
    <w:rsid w:val="00FE57AE"/>
    <w:rsid w:val="00FE5D75"/>
    <w:rsid w:val="00FE5F9A"/>
    <w:rsid w:val="00FE66FE"/>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E39CF6"/>
  <w15:docId w15:val="{F215E0BF-8E4E-401A-8B6C-175A36C0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paragraph" w:styleId="Heading1">
    <w:name w:val="heading 1"/>
    <w:basedOn w:val="Normal"/>
    <w:next w:val="Normal"/>
    <w:link w:val="Heading1Char"/>
    <w:qFormat/>
    <w:rsid w:val="00F669E9"/>
    <w:pPr>
      <w:keepNext/>
      <w:jc w:val="right"/>
      <w:outlineLvl w:val="0"/>
    </w:pPr>
    <w:rPr>
      <w:rFonts w:ascii="Brooklyn" w:hAnsi="Brooklyn"/>
      <w:b/>
      <w:szCs w:val="20"/>
      <w:lang w:val="en-US" w:eastAsia="en-US"/>
    </w:rPr>
  </w:style>
  <w:style w:type="paragraph" w:styleId="Heading2">
    <w:name w:val="heading 2"/>
    <w:basedOn w:val="Normal"/>
    <w:next w:val="Normal"/>
    <w:link w:val="Heading2Char"/>
    <w:qFormat/>
    <w:rsid w:val="00F669E9"/>
    <w:pPr>
      <w:keepNext/>
      <w:jc w:val="center"/>
      <w:outlineLvl w:val="1"/>
    </w:pPr>
    <w:rPr>
      <w:b/>
      <w:szCs w:val="20"/>
      <w:lang w:val="en-US" w:eastAsia="en-US"/>
    </w:rPr>
  </w:style>
  <w:style w:type="paragraph" w:styleId="Heading3">
    <w:name w:val="heading 3"/>
    <w:basedOn w:val="Normal"/>
    <w:next w:val="Normal"/>
    <w:link w:val="Heading3Char"/>
    <w:qFormat/>
    <w:rsid w:val="00F669E9"/>
    <w:pPr>
      <w:keepNext/>
      <w:ind w:left="-240"/>
      <w:outlineLvl w:val="2"/>
    </w:pPr>
    <w:rPr>
      <w:rFonts w:ascii="Arial" w:hAnsi="Arial" w:cs="Arial"/>
      <w:b/>
      <w:bCs/>
      <w:sz w:val="22"/>
      <w:lang w:val="en-US" w:eastAsia="en-US"/>
    </w:rPr>
  </w:style>
  <w:style w:type="paragraph" w:styleId="Heading6">
    <w:name w:val="heading 6"/>
    <w:basedOn w:val="Normal"/>
    <w:next w:val="Normal"/>
    <w:link w:val="Heading6Char"/>
    <w:qFormat/>
    <w:rsid w:val="00F669E9"/>
    <w:pPr>
      <w:keepNext/>
      <w:outlineLvl w:val="5"/>
    </w:pPr>
    <w:rPr>
      <w:b/>
      <w:bCs/>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iPriority w:val="99"/>
    <w:unhideWhenUsed/>
    <w:rsid w:val="002A263A"/>
    <w:pPr>
      <w:spacing w:before="100" w:beforeAutospacing="1" w:after="100" w:afterAutospacing="1"/>
    </w:pPr>
    <w:rPr>
      <w:lang w:val="en-US" w:eastAsia="en-US"/>
    </w:rPr>
  </w:style>
  <w:style w:type="character" w:styleId="Emphasis">
    <w:name w:val="Emphasis"/>
    <w:uiPriority w:val="20"/>
    <w:qFormat/>
    <w:rsid w:val="002A263A"/>
    <w:rPr>
      <w:i/>
      <w:iCs/>
    </w:rPr>
  </w:style>
  <w:style w:type="character" w:styleId="FollowedHyperlink">
    <w:name w:val="FollowedHyperlink"/>
    <w:rsid w:val="00FD7FD2"/>
    <w:rPr>
      <w:color w:val="800080"/>
      <w:u w:val="single"/>
    </w:rPr>
  </w:style>
  <w:style w:type="paragraph" w:styleId="Header">
    <w:name w:val="header"/>
    <w:basedOn w:val="Normal"/>
    <w:link w:val="HeaderChar"/>
    <w:rsid w:val="00FD7FD2"/>
    <w:pPr>
      <w:tabs>
        <w:tab w:val="center" w:pos="4680"/>
        <w:tab w:val="right" w:pos="9360"/>
      </w:tabs>
    </w:pPr>
  </w:style>
  <w:style w:type="character" w:customStyle="1" w:styleId="HeaderChar">
    <w:name w:val="Header Char"/>
    <w:link w:val="Header"/>
    <w:rsid w:val="00FD7FD2"/>
    <w:rPr>
      <w:sz w:val="24"/>
      <w:szCs w:val="24"/>
      <w:lang w:val="en-CA" w:eastAsia="en-CA"/>
    </w:rPr>
  </w:style>
  <w:style w:type="paragraph" w:styleId="Footer">
    <w:name w:val="footer"/>
    <w:basedOn w:val="Normal"/>
    <w:link w:val="FooterChar"/>
    <w:uiPriority w:val="99"/>
    <w:rsid w:val="00FD7FD2"/>
    <w:pPr>
      <w:tabs>
        <w:tab w:val="center" w:pos="4680"/>
        <w:tab w:val="right" w:pos="9360"/>
      </w:tabs>
    </w:pPr>
  </w:style>
  <w:style w:type="character" w:customStyle="1" w:styleId="FooterChar">
    <w:name w:val="Footer Char"/>
    <w:link w:val="Footer"/>
    <w:uiPriority w:val="99"/>
    <w:rsid w:val="00FD7FD2"/>
    <w:rPr>
      <w:sz w:val="24"/>
      <w:szCs w:val="24"/>
      <w:lang w:val="en-CA" w:eastAsia="en-CA"/>
    </w:rPr>
  </w:style>
  <w:style w:type="character" w:customStyle="1" w:styleId="Heading1Char">
    <w:name w:val="Heading 1 Char"/>
    <w:link w:val="Heading1"/>
    <w:rsid w:val="00F669E9"/>
    <w:rPr>
      <w:rFonts w:ascii="Brooklyn" w:hAnsi="Brooklyn"/>
      <w:b/>
      <w:sz w:val="24"/>
    </w:rPr>
  </w:style>
  <w:style w:type="character" w:customStyle="1" w:styleId="Heading2Char">
    <w:name w:val="Heading 2 Char"/>
    <w:link w:val="Heading2"/>
    <w:rsid w:val="00F669E9"/>
    <w:rPr>
      <w:b/>
      <w:sz w:val="24"/>
    </w:rPr>
  </w:style>
  <w:style w:type="character" w:customStyle="1" w:styleId="Heading3Char">
    <w:name w:val="Heading 3 Char"/>
    <w:link w:val="Heading3"/>
    <w:rsid w:val="00F669E9"/>
    <w:rPr>
      <w:rFonts w:ascii="Arial" w:hAnsi="Arial" w:cs="Arial"/>
      <w:b/>
      <w:bCs/>
      <w:sz w:val="22"/>
      <w:szCs w:val="24"/>
    </w:rPr>
  </w:style>
  <w:style w:type="character" w:customStyle="1" w:styleId="Heading6Char">
    <w:name w:val="Heading 6 Char"/>
    <w:link w:val="Heading6"/>
    <w:rsid w:val="00F669E9"/>
    <w:rPr>
      <w:b/>
      <w:bCs/>
      <w:sz w:val="22"/>
    </w:rPr>
  </w:style>
  <w:style w:type="paragraph" w:styleId="BodyText">
    <w:name w:val="Body Text"/>
    <w:basedOn w:val="Normal"/>
    <w:link w:val="BodyTextChar"/>
    <w:rsid w:val="00F669E9"/>
    <w:pPr>
      <w:jc w:val="both"/>
    </w:pPr>
    <w:rPr>
      <w:lang w:val="en-US" w:eastAsia="en-US"/>
    </w:rPr>
  </w:style>
  <w:style w:type="character" w:customStyle="1" w:styleId="BodyTextChar">
    <w:name w:val="Body Text Char"/>
    <w:link w:val="BodyText"/>
    <w:rsid w:val="00F669E9"/>
    <w:rPr>
      <w:sz w:val="24"/>
      <w:szCs w:val="24"/>
    </w:rPr>
  </w:style>
  <w:style w:type="paragraph" w:styleId="Caption">
    <w:name w:val="caption"/>
    <w:basedOn w:val="Normal"/>
    <w:next w:val="Normal"/>
    <w:qFormat/>
    <w:rsid w:val="00F669E9"/>
    <w:pPr>
      <w:numPr>
        <w:numId w:val="7"/>
      </w:numPr>
    </w:pPr>
    <w:rPr>
      <w:rFonts w:ascii="Arial" w:hAnsi="Arial" w:cs="Arial"/>
      <w:b/>
      <w:sz w:val="22"/>
      <w:lang w:val="en-US" w:eastAsia="en-US"/>
    </w:rPr>
  </w:style>
  <w:style w:type="paragraph" w:styleId="BalloonText">
    <w:name w:val="Balloon Text"/>
    <w:basedOn w:val="Normal"/>
    <w:link w:val="BalloonTextChar"/>
    <w:rsid w:val="00D7023A"/>
    <w:rPr>
      <w:rFonts w:ascii="Tahoma" w:hAnsi="Tahoma" w:cs="Tahoma"/>
      <w:sz w:val="16"/>
      <w:szCs w:val="16"/>
    </w:rPr>
  </w:style>
  <w:style w:type="character" w:customStyle="1" w:styleId="BalloonTextChar">
    <w:name w:val="Balloon Text Char"/>
    <w:link w:val="BalloonText"/>
    <w:rsid w:val="00D7023A"/>
    <w:rPr>
      <w:rFonts w:ascii="Tahoma" w:hAnsi="Tahoma" w:cs="Tahoma"/>
      <w:sz w:val="16"/>
      <w:szCs w:val="16"/>
      <w:lang w:val="en-CA" w:eastAsia="en-CA"/>
    </w:rPr>
  </w:style>
  <w:style w:type="paragraph" w:styleId="PlainText">
    <w:name w:val="Plain Text"/>
    <w:basedOn w:val="Normal"/>
    <w:link w:val="PlainTextChar"/>
    <w:uiPriority w:val="99"/>
    <w:unhideWhenUsed/>
    <w:rsid w:val="005F284A"/>
    <w:rPr>
      <w:rFonts w:ascii="Calibri" w:eastAsia="Calibri" w:hAnsi="Calibri"/>
      <w:sz w:val="22"/>
      <w:szCs w:val="21"/>
      <w:lang w:val="en-US" w:eastAsia="en-US"/>
    </w:rPr>
  </w:style>
  <w:style w:type="character" w:customStyle="1" w:styleId="PlainTextChar">
    <w:name w:val="Plain Text Char"/>
    <w:link w:val="PlainText"/>
    <w:uiPriority w:val="99"/>
    <w:rsid w:val="005F284A"/>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105595">
      <w:bodyDiv w:val="1"/>
      <w:marLeft w:val="0"/>
      <w:marRight w:val="0"/>
      <w:marTop w:val="0"/>
      <w:marBottom w:val="0"/>
      <w:divBdr>
        <w:top w:val="none" w:sz="0" w:space="0" w:color="auto"/>
        <w:left w:val="none" w:sz="0" w:space="0" w:color="auto"/>
        <w:bottom w:val="none" w:sz="0" w:space="0" w:color="auto"/>
        <w:right w:val="none" w:sz="0" w:space="0" w:color="auto"/>
      </w:divBdr>
    </w:div>
    <w:div w:id="566502441">
      <w:bodyDiv w:val="1"/>
      <w:marLeft w:val="0"/>
      <w:marRight w:val="0"/>
      <w:marTop w:val="0"/>
      <w:marBottom w:val="0"/>
      <w:divBdr>
        <w:top w:val="none" w:sz="0" w:space="0" w:color="auto"/>
        <w:left w:val="none" w:sz="0" w:space="0" w:color="auto"/>
        <w:bottom w:val="none" w:sz="0" w:space="0" w:color="auto"/>
        <w:right w:val="none" w:sz="0" w:space="0" w:color="auto"/>
      </w:divBdr>
      <w:divsChild>
        <w:div w:id="547571691">
          <w:marLeft w:val="-100"/>
          <w:marRight w:val="0"/>
          <w:marTop w:val="0"/>
          <w:marBottom w:val="0"/>
          <w:divBdr>
            <w:top w:val="none" w:sz="0" w:space="0" w:color="auto"/>
            <w:left w:val="none" w:sz="0" w:space="0" w:color="auto"/>
            <w:bottom w:val="none" w:sz="0" w:space="0" w:color="auto"/>
            <w:right w:val="none" w:sz="0" w:space="0" w:color="auto"/>
          </w:divBdr>
        </w:div>
        <w:div w:id="836725286">
          <w:marLeft w:val="-100"/>
          <w:marRight w:val="0"/>
          <w:marTop w:val="0"/>
          <w:marBottom w:val="0"/>
          <w:divBdr>
            <w:top w:val="none" w:sz="0" w:space="0" w:color="auto"/>
            <w:left w:val="none" w:sz="0" w:space="0" w:color="auto"/>
            <w:bottom w:val="none" w:sz="0" w:space="0" w:color="auto"/>
            <w:right w:val="none" w:sz="0" w:space="0" w:color="auto"/>
          </w:divBdr>
        </w:div>
        <w:div w:id="839391608">
          <w:marLeft w:val="-100"/>
          <w:marRight w:val="0"/>
          <w:marTop w:val="0"/>
          <w:marBottom w:val="0"/>
          <w:divBdr>
            <w:top w:val="none" w:sz="0" w:space="0" w:color="auto"/>
            <w:left w:val="none" w:sz="0" w:space="0" w:color="auto"/>
            <w:bottom w:val="none" w:sz="0" w:space="0" w:color="auto"/>
            <w:right w:val="none" w:sz="0" w:space="0" w:color="auto"/>
          </w:divBdr>
        </w:div>
        <w:div w:id="1248660722">
          <w:marLeft w:val="-100"/>
          <w:marRight w:val="0"/>
          <w:marTop w:val="0"/>
          <w:marBottom w:val="0"/>
          <w:divBdr>
            <w:top w:val="none" w:sz="0" w:space="0" w:color="auto"/>
            <w:left w:val="none" w:sz="0" w:space="0" w:color="auto"/>
            <w:bottom w:val="none" w:sz="0" w:space="0" w:color="auto"/>
            <w:right w:val="none" w:sz="0" w:space="0" w:color="auto"/>
          </w:divBdr>
        </w:div>
        <w:div w:id="597908209">
          <w:marLeft w:val="-100"/>
          <w:marRight w:val="0"/>
          <w:marTop w:val="0"/>
          <w:marBottom w:val="0"/>
          <w:divBdr>
            <w:top w:val="none" w:sz="0" w:space="0" w:color="auto"/>
            <w:left w:val="none" w:sz="0" w:space="0" w:color="auto"/>
            <w:bottom w:val="none" w:sz="0" w:space="0" w:color="auto"/>
            <w:right w:val="none" w:sz="0" w:space="0" w:color="auto"/>
          </w:divBdr>
        </w:div>
        <w:div w:id="457916146">
          <w:marLeft w:val="-100"/>
          <w:marRight w:val="0"/>
          <w:marTop w:val="0"/>
          <w:marBottom w:val="0"/>
          <w:divBdr>
            <w:top w:val="none" w:sz="0" w:space="0" w:color="auto"/>
            <w:left w:val="none" w:sz="0" w:space="0" w:color="auto"/>
            <w:bottom w:val="none" w:sz="0" w:space="0" w:color="auto"/>
            <w:right w:val="none" w:sz="0" w:space="0" w:color="auto"/>
          </w:divBdr>
        </w:div>
        <w:div w:id="1468089970">
          <w:marLeft w:val="-100"/>
          <w:marRight w:val="0"/>
          <w:marTop w:val="0"/>
          <w:marBottom w:val="0"/>
          <w:divBdr>
            <w:top w:val="none" w:sz="0" w:space="0" w:color="auto"/>
            <w:left w:val="none" w:sz="0" w:space="0" w:color="auto"/>
            <w:bottom w:val="none" w:sz="0" w:space="0" w:color="auto"/>
            <w:right w:val="none" w:sz="0" w:space="0" w:color="auto"/>
          </w:divBdr>
        </w:div>
      </w:divsChild>
    </w:div>
    <w:div w:id="1509439146">
      <w:bodyDiv w:val="1"/>
      <w:marLeft w:val="0"/>
      <w:marRight w:val="0"/>
      <w:marTop w:val="0"/>
      <w:marBottom w:val="0"/>
      <w:divBdr>
        <w:top w:val="none" w:sz="0" w:space="0" w:color="auto"/>
        <w:left w:val="none" w:sz="0" w:space="0" w:color="auto"/>
        <w:bottom w:val="none" w:sz="0" w:space="0" w:color="auto"/>
        <w:right w:val="none" w:sz="0" w:space="0" w:color="auto"/>
      </w:divBdr>
      <w:divsChild>
        <w:div w:id="1080256961">
          <w:marLeft w:val="-100"/>
          <w:marRight w:val="0"/>
          <w:marTop w:val="0"/>
          <w:marBottom w:val="0"/>
          <w:divBdr>
            <w:top w:val="none" w:sz="0" w:space="0" w:color="auto"/>
            <w:left w:val="none" w:sz="0" w:space="0" w:color="auto"/>
            <w:bottom w:val="none" w:sz="0" w:space="0" w:color="auto"/>
            <w:right w:val="none" w:sz="0" w:space="0" w:color="auto"/>
          </w:divBdr>
        </w:div>
        <w:div w:id="554782442">
          <w:marLeft w:val="-100"/>
          <w:marRight w:val="0"/>
          <w:marTop w:val="0"/>
          <w:marBottom w:val="0"/>
          <w:divBdr>
            <w:top w:val="none" w:sz="0" w:space="0" w:color="auto"/>
            <w:left w:val="none" w:sz="0" w:space="0" w:color="auto"/>
            <w:bottom w:val="none" w:sz="0" w:space="0" w:color="auto"/>
            <w:right w:val="none" w:sz="0" w:space="0" w:color="auto"/>
          </w:divBdr>
        </w:div>
        <w:div w:id="1387874807">
          <w:marLeft w:val="-100"/>
          <w:marRight w:val="0"/>
          <w:marTop w:val="0"/>
          <w:marBottom w:val="0"/>
          <w:divBdr>
            <w:top w:val="none" w:sz="0" w:space="0" w:color="auto"/>
            <w:left w:val="none" w:sz="0" w:space="0" w:color="auto"/>
            <w:bottom w:val="none" w:sz="0" w:space="0" w:color="auto"/>
            <w:right w:val="none" w:sz="0" w:space="0" w:color="auto"/>
          </w:divBdr>
        </w:div>
        <w:div w:id="1686053650">
          <w:marLeft w:val="-100"/>
          <w:marRight w:val="0"/>
          <w:marTop w:val="0"/>
          <w:marBottom w:val="0"/>
          <w:divBdr>
            <w:top w:val="none" w:sz="0" w:space="0" w:color="auto"/>
            <w:left w:val="none" w:sz="0" w:space="0" w:color="auto"/>
            <w:bottom w:val="none" w:sz="0" w:space="0" w:color="auto"/>
            <w:right w:val="none" w:sz="0" w:space="0" w:color="auto"/>
          </w:divBdr>
        </w:div>
        <w:div w:id="1452361131">
          <w:marLeft w:val="-100"/>
          <w:marRight w:val="0"/>
          <w:marTop w:val="0"/>
          <w:marBottom w:val="0"/>
          <w:divBdr>
            <w:top w:val="none" w:sz="0" w:space="0" w:color="auto"/>
            <w:left w:val="none" w:sz="0" w:space="0" w:color="auto"/>
            <w:bottom w:val="none" w:sz="0" w:space="0" w:color="auto"/>
            <w:right w:val="none" w:sz="0" w:space="0" w:color="auto"/>
          </w:divBdr>
        </w:div>
        <w:div w:id="1944722010">
          <w:marLeft w:val="-100"/>
          <w:marRight w:val="0"/>
          <w:marTop w:val="0"/>
          <w:marBottom w:val="0"/>
          <w:divBdr>
            <w:top w:val="none" w:sz="0" w:space="0" w:color="auto"/>
            <w:left w:val="none" w:sz="0" w:space="0" w:color="auto"/>
            <w:bottom w:val="none" w:sz="0" w:space="0" w:color="auto"/>
            <w:right w:val="none" w:sz="0" w:space="0" w:color="auto"/>
          </w:divBdr>
        </w:div>
        <w:div w:id="1219316260">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ushare.ncdsb.com/dsweb/View/Collection-607080/Document-2028367"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E848A-B01A-4DD0-B8AA-746C61533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3838</Words>
  <Characters>24099</Characters>
  <Application>Microsoft Office Word</Application>
  <DocSecurity>0</DocSecurity>
  <Lines>200</Lines>
  <Paragraphs>55</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27882</CharactersWithSpaces>
  <SharedDoc>false</SharedDoc>
  <HLinks>
    <vt:vector size="60" baseType="variant">
      <vt:variant>
        <vt:i4>4915210</vt:i4>
      </vt:variant>
      <vt:variant>
        <vt:i4>27</vt:i4>
      </vt:variant>
      <vt:variant>
        <vt:i4>0</vt:i4>
      </vt:variant>
      <vt:variant>
        <vt:i4>5</vt:i4>
      </vt:variant>
      <vt:variant>
        <vt:lpwstr>http://www.niagaracatholic.ca/wp-content/uploads/2014/06/302.06.02-Code-of-Conduct-Policy.pdf</vt:lpwstr>
      </vt:variant>
      <vt:variant>
        <vt:lpwstr/>
      </vt:variant>
      <vt:variant>
        <vt:i4>5177412</vt:i4>
      </vt:variant>
      <vt:variant>
        <vt:i4>24</vt:i4>
      </vt:variant>
      <vt:variant>
        <vt:i4>0</vt:i4>
      </vt:variant>
      <vt:variant>
        <vt:i4>5</vt:i4>
      </vt:variant>
      <vt:variant>
        <vt:lpwstr>http://www.niagaracatholic.ca/wp-content/uploads/2014/06/301.07-Ontario-Student-Record-Policy.pdf</vt:lpwstr>
      </vt:variant>
      <vt:variant>
        <vt:lpwstr/>
      </vt:variant>
      <vt:variant>
        <vt:i4>196715</vt:i4>
      </vt:variant>
      <vt:variant>
        <vt:i4>21</vt:i4>
      </vt:variant>
      <vt:variant>
        <vt:i4>0</vt:i4>
      </vt:variant>
      <vt:variant>
        <vt:i4>5</vt:i4>
      </vt:variant>
      <vt:variant>
        <vt:lpwstr>http://www.e-laws.gov.on.ca/html/regs/english/elaws_regs_900298_e.htm</vt:lpwstr>
      </vt:variant>
      <vt:variant>
        <vt:lpwstr/>
      </vt:variant>
      <vt:variant>
        <vt:i4>3670110</vt:i4>
      </vt:variant>
      <vt:variant>
        <vt:i4>18</vt:i4>
      </vt:variant>
      <vt:variant>
        <vt:i4>0</vt:i4>
      </vt:variant>
      <vt:variant>
        <vt:i4>5</vt:i4>
      </vt:variant>
      <vt:variant>
        <vt:lpwstr>http://www.e-laws.gov.on.ca/html/statutes/english/elaws_statutes_90h19_e.htm</vt:lpwstr>
      </vt:variant>
      <vt:variant>
        <vt:lpwstr/>
      </vt:variant>
      <vt:variant>
        <vt:i4>3604575</vt:i4>
      </vt:variant>
      <vt:variant>
        <vt:i4>15</vt:i4>
      </vt:variant>
      <vt:variant>
        <vt:i4>0</vt:i4>
      </vt:variant>
      <vt:variant>
        <vt:i4>5</vt:i4>
      </vt:variant>
      <vt:variant>
        <vt:lpwstr>http://www.e-laws.gov.on.ca/html/statutes/english/elaws_statutes_90o01_e.htm</vt:lpwstr>
      </vt:variant>
      <vt:variant>
        <vt:lpwstr/>
      </vt:variant>
      <vt:variant>
        <vt:i4>3407962</vt:i4>
      </vt:variant>
      <vt:variant>
        <vt:i4>12</vt:i4>
      </vt:variant>
      <vt:variant>
        <vt:i4>0</vt:i4>
      </vt:variant>
      <vt:variant>
        <vt:i4>5</vt:i4>
      </vt:variant>
      <vt:variant>
        <vt:lpwstr>http://www.e-laws.gov.on.ca/html/statutes/english/elaws_statutes_95l01_e.htm</vt:lpwstr>
      </vt:variant>
      <vt:variant>
        <vt:lpwstr/>
      </vt:variant>
      <vt:variant>
        <vt:i4>6553609</vt:i4>
      </vt:variant>
      <vt:variant>
        <vt:i4>9</vt:i4>
      </vt:variant>
      <vt:variant>
        <vt:i4>0</vt:i4>
      </vt:variant>
      <vt:variant>
        <vt:i4>5</vt:i4>
      </vt:variant>
      <vt:variant>
        <vt:lpwstr>http://www.e-laws.gov.on.ca/html/statutes/english/elaws_statutes_90e02_e.htm</vt:lpwstr>
      </vt:variant>
      <vt:variant>
        <vt:lpwstr>BK412</vt:lpwstr>
      </vt:variant>
      <vt:variant>
        <vt:i4>5111859</vt:i4>
      </vt:variant>
      <vt:variant>
        <vt:i4>6</vt:i4>
      </vt:variant>
      <vt:variant>
        <vt:i4>0</vt:i4>
      </vt:variant>
      <vt:variant>
        <vt:i4>5</vt:i4>
      </vt:variant>
      <vt:variant>
        <vt:lpwstr>http://laws-lois.justice.gc.ca/eng/charter/Charter_index.html</vt:lpwstr>
      </vt:variant>
      <vt:variant>
        <vt:lpwstr/>
      </vt:variant>
      <vt:variant>
        <vt:i4>3866718</vt:i4>
      </vt:variant>
      <vt:variant>
        <vt:i4>3</vt:i4>
      </vt:variant>
      <vt:variant>
        <vt:i4>0</vt:i4>
      </vt:variant>
      <vt:variant>
        <vt:i4>5</vt:i4>
      </vt:variant>
      <vt:variant>
        <vt:lpwstr>http://www.e-laws.gov.on.ca/html/statutes/english/elaws_statutes_90c11_e.htm</vt:lpwstr>
      </vt:variant>
      <vt:variant>
        <vt:lpwstr/>
      </vt:variant>
      <vt:variant>
        <vt:i4>1835079</vt:i4>
      </vt:variant>
      <vt:variant>
        <vt:i4>0</vt:i4>
      </vt:variant>
      <vt:variant>
        <vt:i4>0</vt:i4>
      </vt:variant>
      <vt:variant>
        <vt:i4>5</vt:i4>
      </vt:variant>
      <vt:variant>
        <vt:lpwstr>http://www.efc.ca/pages/law/cc/cc.43.html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dc:creator>
  <cp:lastModifiedBy>Pisano, Anna</cp:lastModifiedBy>
  <cp:revision>4</cp:revision>
  <cp:lastPrinted>2021-04-19T19:42:00Z</cp:lastPrinted>
  <dcterms:created xsi:type="dcterms:W3CDTF">2021-04-19T19:31:00Z</dcterms:created>
  <dcterms:modified xsi:type="dcterms:W3CDTF">2021-04-19T19:43:00Z</dcterms:modified>
</cp:coreProperties>
</file>